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7.00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24075" cy="8043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04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72.400512695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0"/>
          <w:szCs w:val="60"/>
          <w:u w:val="single"/>
          <w:shd w:fill="auto" w:val="clear"/>
          <w:vertAlign w:val="baseline"/>
          <w:rtl w:val="0"/>
        </w:rPr>
        <w:t xml:space="preserve">MEETING NOTICE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60"/>
          <w:szCs w:val="6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827.600860595703" w:type="dxa"/>
        <w:jc w:val="left"/>
        <w:tblInd w:w="375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399932861328"/>
        <w:gridCol w:w="2069.4000244140625"/>
        <w:gridCol w:w="2100.3997802734375"/>
        <w:gridCol w:w="3137.401123046875"/>
        <w:tblGridChange w:id="0">
          <w:tblGrid>
            <w:gridCol w:w="2520.399932861328"/>
            <w:gridCol w:w="2069.4000244140625"/>
            <w:gridCol w:w="2100.3997802734375"/>
            <w:gridCol w:w="3137.401123046875"/>
          </w:tblGrid>
        </w:tblGridChange>
      </w:tblGrid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5.58410644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</w:tr>
      <w:tr>
        <w:trPr>
          <w:cantSplit w:val="0"/>
          <w:trHeight w:val="3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4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Gideons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88012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Elementary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/2021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c4043"/>
                <w:sz w:val="21.1200008392334"/>
                <w:szCs w:val="21.12000083923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Virtual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218.87939453125" w:line="342.85714285714283" w:lineRule="auto"/>
              <w:ind w:left="185.4913330078125" w:firstLine="0"/>
              <w:rPr>
                <w:rFonts w:ascii="Roboto" w:cs="Roboto" w:eastAsia="Roboto" w:hAnsi="Roboto"/>
                <w:color w:val="3c4043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rtl w:val="0"/>
              </w:rPr>
              <w:t xml:space="preserve">Join Zoom Meeting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before="218.87939453125" w:line="342.85714285714283" w:lineRule="auto"/>
              <w:ind w:left="185.4913330078125" w:firstLine="0"/>
              <w:rPr>
                <w:rFonts w:ascii="Roboto" w:cs="Roboto" w:eastAsia="Roboto" w:hAnsi="Roboto"/>
                <w:color w:val="1a73e8"/>
                <w:sz w:val="21"/>
                <w:szCs w:val="21"/>
                <w:u w:val="single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rtl w:val="0"/>
                </w:rPr>
                <w:t xml:space="preserve">https://zoom.us/j/92434505845?pwd=NjN5NzczYTBLbzNkTHQzTGtEUWtXZz09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before="218.87939453125" w:line="342.85714285714283" w:lineRule="auto"/>
              <w:ind w:left="185.4913330078125" w:firstLine="0"/>
              <w:rPr>
                <w:rFonts w:ascii="Roboto" w:cs="Roboto" w:eastAsia="Roboto" w:hAnsi="Roboto"/>
                <w:color w:val="3c4043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rtl w:val="0"/>
              </w:rPr>
              <w:t xml:space="preserve">Meeting ID: 924 3450 5845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218.87939453125" w:line="342.85714285714283" w:lineRule="auto"/>
              <w:ind w:left="185.4913330078125" w:firstLine="0"/>
              <w:rPr>
                <w:color w:val="3c4043"/>
                <w:sz w:val="21.1200008392334"/>
                <w:szCs w:val="21.1200008392334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rtl w:val="0"/>
              </w:rPr>
              <w:t xml:space="preserve">Passcode: 289894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6.19086265563965" w:lineRule="auto"/>
        <w:ind w:left="633.8399505615234" w:right="358.9208984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Prepared By: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Tiffani Barrett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Posted: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August 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2021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6.19086265563965" w:lineRule="auto"/>
        <w:ind w:left="633.8399505615234" w:right="358.9208984375" w:firstLine="0"/>
        <w:jc w:val="center"/>
        <w:rPr>
          <w:rFonts w:ascii="Calibri" w:cs="Calibri" w:eastAsia="Calibri" w:hAnsi="Calibri"/>
          <w:b w:val="1"/>
          <w:color w:val="d47b22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48"/>
          <w:szCs w:val="48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Calibri" w:cs="Calibri" w:eastAsia="Calibri" w:hAnsi="Calibri"/>
          <w:b w:val="1"/>
          <w:color w:val="d47b22"/>
          <w:sz w:val="48"/>
          <w:szCs w:val="48"/>
          <w:rtl w:val="0"/>
        </w:rPr>
        <w:t xml:space="preserve">Minutes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6.19086265563965" w:lineRule="auto"/>
        <w:ind w:left="270" w:right="358.9208984375" w:firstLine="90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Call to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rder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after="0" w:afterAutospacing="0" w:before="12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Facilitator Walker greets everyone and introduces herself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spacing w:after="120" w:before="0" w:beforeAutospacing="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Walker… reviews meeting norms and expectations for GO Team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063720703125" w:line="240" w:lineRule="auto"/>
        <w:ind w:left="272.318420410156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Roll call; Determine quorum status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afterAutospacing="0" w:before="12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Acting Secretary Barrett- calls roll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120" w:before="0" w:beforeAutospacing="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Determines quorum is </w:t>
      </w: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highlight w:val="yellow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 present and turns it back over to the Facilitator.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0596923828125" w:line="240" w:lineRule="auto"/>
        <w:ind w:left="193.1183624267578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120"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items are not able to be approved because quorum is not present.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064208984375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B.  Motion to approve agenda is given by M. Brown and seconded by T. Barrett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05615234375" w:line="240" w:lineRule="auto"/>
        <w:ind w:left="183.518371582031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Discussion It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ms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069091796875" w:line="240" w:lineRule="auto"/>
        <w:ind w:left="1005.1198577880859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 of Officers will be held at the next meeting (10/27/21).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069091796875" w:line="240" w:lineRule="auto"/>
        <w:ind w:left="1005.1198577880859" w:righ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1010.3998565673828" w:right="0" w:firstLine="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Cluster GO Team Rep - T. Barrett will stand as Cluster Rep for the Carver Cluster. She will attend meetings and report back to the GO Team about decisions made at the Cluster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2000732421875" w:line="240" w:lineRule="auto"/>
        <w:ind w:left="1018.0799102783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2d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Schedule - We will decide on the final 4 meeting dates at the Oct. 27, 21 meeting. This will fulfill the six meeting requirement for  GO Team compliance.</w:t>
      </w: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br w:type="textWrapping"/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05615234375" w:line="240" w:lineRule="auto"/>
        <w:ind w:left="235.1999664306640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57348632812" w:line="240" w:lineRule="auto"/>
        <w:ind w:left="1005.1198577880859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Walker reviews how in person learning is going since students returned to the building at 100%. First Month Woes -  She reviewed the number of scholars and teachers in the building, safety protocols being followed, intentions for returning in person 21-22 school year. Highest number of students enrolled on record since partnership started (302) in 2017. Back to School Bash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57348632812" w:line="240" w:lineRule="auto"/>
        <w:ind w:left="1005.1198577880859" w:right="0" w:firstLine="0"/>
        <w:jc w:val="left"/>
        <w:rPr>
          <w:color w:val="695d4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57348632812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4002685546875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Weekly Surveillance Testing for staff and geniuses whose parents have opted in.  Free Vax Up  Fulton County.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4002685546875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06396484375" w:line="240" w:lineRule="auto"/>
        <w:ind w:left="76.800003051757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Public Comment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06396484375" w:line="240" w:lineRule="auto"/>
        <w:ind w:left="76.80000305175781" w:right="0" w:firstLine="643.199996948242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No Public Comments.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06396484375" w:line="240" w:lineRule="auto"/>
        <w:ind w:left="76.80000305175781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062438964843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5d46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VIII.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0" w:afterAutospacing="0" w:before="12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Presidents reads final slide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after="0" w:afterAutospacing="0" w:before="0" w:beforeAutospacing="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Announces that GO Team meetings have started for the 21-22 school year. Next meeting date is 10/27/21.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after="0" w:afterAutospacing="0" w:before="0" w:beforeAutospacing="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Motion to adjourn by M. Brown.  Seconded by T. Barrett.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spacing w:after="120" w:before="0" w:beforeAutospacing="0" w:line="288" w:lineRule="auto"/>
        <w:ind w:left="1440" w:hanging="360"/>
        <w:rPr>
          <w:rFonts w:ascii="Calibri" w:cs="Calibri" w:eastAsia="Calibri" w:hAnsi="Calibri"/>
          <w:color w:val="322d27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322d27"/>
          <w:sz w:val="24"/>
          <w:szCs w:val="24"/>
          <w:rtl w:val="0"/>
        </w:rPr>
        <w:t xml:space="preserve">5:39pm meeting is adjourned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0624389648438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74.0800476074219" w:top="1230.799560546875" w:left="964.8000335693359" w:right="1171.59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zoom.us/j/92434505845?pwd=NjN5NzczYTBLbzNkTHQzTGtEUWtX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