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3AF95945" w:rsidR="004E7CC2" w:rsidRPr="00484306" w:rsidRDefault="00132BE2" w:rsidP="004E7CC2">
      <w:pPr>
        <w:spacing w:after="0"/>
        <w:jc w:val="center"/>
        <w:rPr>
          <w:rFonts w:cs="Arial"/>
          <w:b/>
          <w:sz w:val="28"/>
          <w:szCs w:val="28"/>
        </w:rPr>
      </w:pPr>
      <w:r>
        <w:rPr>
          <w:rFonts w:cs="Arial"/>
          <w:b/>
          <w:sz w:val="28"/>
          <w:szCs w:val="28"/>
        </w:rPr>
        <w:t>Crawford W. Long Middle School</w:t>
      </w:r>
    </w:p>
    <w:p w14:paraId="59265A06" w14:textId="1113C7D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95967">
        <w:rPr>
          <w:rFonts w:cs="Arial"/>
          <w:b/>
          <w:color w:val="0083A9" w:themeColor="accent1"/>
          <w:sz w:val="28"/>
          <w:szCs w:val="28"/>
        </w:rPr>
        <w:t>March 17, 2021</w:t>
      </w:r>
    </w:p>
    <w:p w14:paraId="2F587AC9" w14:textId="717DA35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132BE2">
        <w:rPr>
          <w:rFonts w:cs="Arial"/>
          <w:b/>
          <w:color w:val="0083A9" w:themeColor="accent1"/>
          <w:sz w:val="28"/>
          <w:szCs w:val="28"/>
        </w:rPr>
        <w:t>5:30 pm</w:t>
      </w:r>
    </w:p>
    <w:p w14:paraId="706B4C5B" w14:textId="15772008"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32BE2">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5F5D2901" w14:textId="64A7C408"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25795A">
        <w:rPr>
          <w:rFonts w:cs="Arial"/>
          <w:color w:val="0083A9" w:themeColor="accent1"/>
          <w:sz w:val="24"/>
          <w:szCs w:val="24"/>
        </w:rPr>
        <w:t>5:30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469FC9E7" w:rsidR="005E190C" w:rsidRPr="00371558" w:rsidRDefault="00132BE2" w:rsidP="005E190C">
            <w:pPr>
              <w:rPr>
                <w:rFonts w:cs="Arial"/>
                <w:sz w:val="24"/>
                <w:szCs w:val="24"/>
              </w:rPr>
            </w:pPr>
            <w:r>
              <w:rPr>
                <w:rFonts w:cs="Arial"/>
                <w:sz w:val="24"/>
                <w:szCs w:val="24"/>
              </w:rPr>
              <w:t>Lisa Hill</w:t>
            </w:r>
          </w:p>
        </w:tc>
        <w:tc>
          <w:tcPr>
            <w:tcW w:w="1885" w:type="dxa"/>
          </w:tcPr>
          <w:p w14:paraId="736B2F0C" w14:textId="244C9E50" w:rsidR="005E190C" w:rsidRPr="00371558" w:rsidRDefault="007B77F5"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34CE0D5" w:rsidR="005E190C" w:rsidRPr="00371558" w:rsidRDefault="00132BE2" w:rsidP="005E190C">
            <w:pPr>
              <w:rPr>
                <w:rFonts w:cs="Arial"/>
                <w:sz w:val="24"/>
                <w:szCs w:val="24"/>
              </w:rPr>
            </w:pPr>
            <w:r>
              <w:rPr>
                <w:rFonts w:cs="Arial"/>
                <w:sz w:val="24"/>
                <w:szCs w:val="24"/>
              </w:rPr>
              <w:t xml:space="preserve">Courtney </w:t>
            </w:r>
            <w:proofErr w:type="spellStart"/>
            <w:r>
              <w:rPr>
                <w:rFonts w:cs="Arial"/>
                <w:sz w:val="24"/>
                <w:szCs w:val="24"/>
              </w:rPr>
              <w:t>Ogletree</w:t>
            </w:r>
            <w:proofErr w:type="spellEnd"/>
          </w:p>
        </w:tc>
        <w:tc>
          <w:tcPr>
            <w:tcW w:w="1885" w:type="dxa"/>
          </w:tcPr>
          <w:p w14:paraId="318C7027" w14:textId="0525CC62" w:rsidR="005E190C" w:rsidRPr="00371558" w:rsidRDefault="007B77F5" w:rsidP="005E190C">
            <w:pPr>
              <w:rPr>
                <w:rFonts w:cs="Arial"/>
                <w:sz w:val="24"/>
                <w:szCs w:val="24"/>
              </w:rPr>
            </w:pPr>
            <w:r>
              <w:rPr>
                <w:rFonts w:cs="Arial"/>
                <w:sz w:val="24"/>
                <w:szCs w:val="24"/>
              </w:rPr>
              <w:t>Absent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6D56BD37" w:rsidR="005E190C" w:rsidRPr="00371558" w:rsidRDefault="00132BE2" w:rsidP="005E190C">
            <w:pPr>
              <w:rPr>
                <w:rFonts w:cs="Arial"/>
                <w:sz w:val="24"/>
                <w:szCs w:val="24"/>
              </w:rPr>
            </w:pPr>
            <w:r>
              <w:rPr>
                <w:rFonts w:cs="Arial"/>
                <w:sz w:val="24"/>
                <w:szCs w:val="24"/>
              </w:rPr>
              <w:t xml:space="preserve">Courtney </w:t>
            </w:r>
            <w:proofErr w:type="spellStart"/>
            <w:r>
              <w:rPr>
                <w:rFonts w:cs="Arial"/>
                <w:sz w:val="24"/>
                <w:szCs w:val="24"/>
              </w:rPr>
              <w:t>O’Kelley</w:t>
            </w:r>
            <w:proofErr w:type="spellEnd"/>
          </w:p>
        </w:tc>
        <w:tc>
          <w:tcPr>
            <w:tcW w:w="1885" w:type="dxa"/>
          </w:tcPr>
          <w:p w14:paraId="3F0875E6" w14:textId="7E2AC0F3" w:rsidR="005E190C" w:rsidRPr="00371558" w:rsidRDefault="007B77F5" w:rsidP="005E190C">
            <w:pPr>
              <w:rPr>
                <w:rFonts w:cs="Arial"/>
                <w:sz w:val="24"/>
                <w:szCs w:val="24"/>
              </w:rPr>
            </w:pPr>
            <w:r>
              <w:rPr>
                <w:rFonts w:cs="Arial"/>
                <w:sz w:val="24"/>
                <w:szCs w:val="24"/>
              </w:rPr>
              <w:t>Absent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4BD3CDB8" w:rsidR="005E190C" w:rsidRPr="00371558" w:rsidRDefault="00D56924" w:rsidP="005E190C">
            <w:pPr>
              <w:rPr>
                <w:rFonts w:cs="Arial"/>
                <w:sz w:val="24"/>
                <w:szCs w:val="24"/>
              </w:rPr>
            </w:pPr>
            <w:proofErr w:type="spellStart"/>
            <w:r w:rsidRPr="00926B51">
              <w:rPr>
                <w:rFonts w:cs="Arial"/>
                <w:sz w:val="24"/>
                <w:szCs w:val="24"/>
              </w:rPr>
              <w:t>Tanika</w:t>
            </w:r>
            <w:proofErr w:type="spellEnd"/>
            <w:r w:rsidRPr="00926B51">
              <w:rPr>
                <w:rFonts w:cs="Arial"/>
                <w:sz w:val="24"/>
                <w:szCs w:val="24"/>
              </w:rPr>
              <w:t xml:space="preserve"> Cole</w:t>
            </w:r>
          </w:p>
        </w:tc>
        <w:tc>
          <w:tcPr>
            <w:tcW w:w="1885" w:type="dxa"/>
          </w:tcPr>
          <w:p w14:paraId="05EE8524" w14:textId="6B20EC1B" w:rsidR="005E190C" w:rsidRPr="00371558" w:rsidRDefault="007B77F5" w:rsidP="005E190C">
            <w:pPr>
              <w:rPr>
                <w:rFonts w:cs="Arial"/>
                <w:sz w:val="24"/>
                <w:szCs w:val="24"/>
              </w:rPr>
            </w:pPr>
            <w:r>
              <w:rPr>
                <w:rFonts w:cs="Arial"/>
                <w:sz w:val="24"/>
                <w:szCs w:val="24"/>
              </w:rPr>
              <w:t>Absent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9121F5B" w:rsidR="005E190C" w:rsidRPr="00371558" w:rsidRDefault="00132BE2" w:rsidP="005E190C">
            <w:pPr>
              <w:rPr>
                <w:rFonts w:cs="Arial"/>
                <w:sz w:val="24"/>
                <w:szCs w:val="24"/>
              </w:rPr>
            </w:pPr>
            <w:r>
              <w:rPr>
                <w:rFonts w:cs="Arial"/>
                <w:sz w:val="24"/>
                <w:szCs w:val="24"/>
              </w:rPr>
              <w:t>Kenya Boston</w:t>
            </w:r>
          </w:p>
        </w:tc>
        <w:tc>
          <w:tcPr>
            <w:tcW w:w="1885" w:type="dxa"/>
          </w:tcPr>
          <w:p w14:paraId="1F459274" w14:textId="0C4538E8" w:rsidR="005E190C" w:rsidRPr="00371558" w:rsidRDefault="007B77F5"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226C455C" w:rsidR="005E190C" w:rsidRPr="00371558" w:rsidRDefault="00132BE2" w:rsidP="005E190C">
            <w:pPr>
              <w:rPr>
                <w:rFonts w:cs="Arial"/>
                <w:sz w:val="24"/>
                <w:szCs w:val="24"/>
              </w:rPr>
            </w:pPr>
            <w:r>
              <w:rPr>
                <w:rFonts w:cs="Arial"/>
                <w:sz w:val="24"/>
                <w:szCs w:val="24"/>
              </w:rPr>
              <w:t>Debra Crawford Simon</w:t>
            </w:r>
          </w:p>
        </w:tc>
        <w:tc>
          <w:tcPr>
            <w:tcW w:w="1885" w:type="dxa"/>
          </w:tcPr>
          <w:p w14:paraId="76E91565" w14:textId="2F5CF182" w:rsidR="005E190C" w:rsidRPr="00371558" w:rsidRDefault="007B77F5"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6B79EFDE" w:rsidR="005E190C" w:rsidRPr="00371558" w:rsidRDefault="00132BE2" w:rsidP="005E190C">
            <w:pPr>
              <w:rPr>
                <w:rFonts w:cs="Arial"/>
                <w:sz w:val="24"/>
                <w:szCs w:val="24"/>
              </w:rPr>
            </w:pPr>
            <w:r>
              <w:rPr>
                <w:rFonts w:cs="Arial"/>
                <w:sz w:val="24"/>
                <w:szCs w:val="24"/>
              </w:rPr>
              <w:t>Tony Jones</w:t>
            </w:r>
          </w:p>
        </w:tc>
        <w:tc>
          <w:tcPr>
            <w:tcW w:w="1885" w:type="dxa"/>
          </w:tcPr>
          <w:p w14:paraId="74038493" w14:textId="36ADD61C" w:rsidR="005E190C" w:rsidRPr="00371558" w:rsidRDefault="007B77F5"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14FDC175" w:rsidR="005E190C" w:rsidRPr="00371558" w:rsidRDefault="00D56924" w:rsidP="005E190C">
            <w:pPr>
              <w:rPr>
                <w:rFonts w:cs="Arial"/>
                <w:sz w:val="24"/>
                <w:szCs w:val="24"/>
              </w:rPr>
            </w:pPr>
            <w:r>
              <w:rPr>
                <w:rFonts w:cs="Arial"/>
                <w:sz w:val="24"/>
                <w:szCs w:val="24"/>
              </w:rPr>
              <w:t>Nick Goodly</w:t>
            </w:r>
          </w:p>
        </w:tc>
        <w:tc>
          <w:tcPr>
            <w:tcW w:w="1885" w:type="dxa"/>
          </w:tcPr>
          <w:p w14:paraId="0F54191D" w14:textId="0F5C8DD6" w:rsidR="005E190C" w:rsidRPr="00371558" w:rsidRDefault="007B77F5"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4484CC94" w:rsidR="00F371DD" w:rsidRPr="00371558" w:rsidRDefault="00D56924" w:rsidP="005E190C">
            <w:pPr>
              <w:rPr>
                <w:rFonts w:cs="Arial"/>
                <w:sz w:val="24"/>
                <w:szCs w:val="24"/>
              </w:rPr>
            </w:pPr>
            <w:proofErr w:type="spellStart"/>
            <w:r>
              <w:rPr>
                <w:rFonts w:cs="Arial"/>
                <w:sz w:val="24"/>
                <w:szCs w:val="24"/>
              </w:rPr>
              <w:t>Quannes</w:t>
            </w:r>
            <w:proofErr w:type="spellEnd"/>
            <w:r>
              <w:rPr>
                <w:rFonts w:cs="Arial"/>
                <w:sz w:val="24"/>
                <w:szCs w:val="24"/>
              </w:rPr>
              <w:t xml:space="preserve"> Parker</w:t>
            </w:r>
          </w:p>
        </w:tc>
        <w:tc>
          <w:tcPr>
            <w:tcW w:w="1885" w:type="dxa"/>
          </w:tcPr>
          <w:p w14:paraId="36EE73E3" w14:textId="7776DB41" w:rsidR="00F371DD" w:rsidRPr="00371558" w:rsidRDefault="007B77F5" w:rsidP="005E190C">
            <w:pPr>
              <w:rPr>
                <w:rFonts w:cs="Arial"/>
                <w:sz w:val="24"/>
                <w:szCs w:val="24"/>
              </w:rPr>
            </w:pPr>
            <w:r>
              <w:rPr>
                <w:rFonts w:cs="Arial"/>
                <w:sz w:val="24"/>
                <w:szCs w:val="24"/>
              </w:rPr>
              <w:t>Absent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F99478D" w:rsidR="00F371DD" w:rsidRPr="00371558" w:rsidRDefault="00132BE2" w:rsidP="005E190C">
            <w:pPr>
              <w:rPr>
                <w:rFonts w:cs="Arial"/>
                <w:sz w:val="24"/>
                <w:szCs w:val="24"/>
              </w:rPr>
            </w:pPr>
            <w:r w:rsidRPr="00132BE2">
              <w:rPr>
                <w:rFonts w:cs="Arial"/>
                <w:sz w:val="24"/>
                <w:szCs w:val="24"/>
              </w:rPr>
              <w:t>Anquinette Jones</w:t>
            </w:r>
          </w:p>
        </w:tc>
        <w:tc>
          <w:tcPr>
            <w:tcW w:w="1885" w:type="dxa"/>
          </w:tcPr>
          <w:p w14:paraId="11D00978" w14:textId="4D22AE84" w:rsidR="00F371DD" w:rsidRPr="00371558" w:rsidRDefault="007B77F5"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0AAD5A21" w:rsidR="005E190C" w:rsidRPr="00371558" w:rsidRDefault="00132BE2" w:rsidP="005E190C">
            <w:pPr>
              <w:rPr>
                <w:rFonts w:cs="Arial"/>
                <w:sz w:val="24"/>
                <w:szCs w:val="24"/>
              </w:rPr>
            </w:pPr>
            <w:r>
              <w:rPr>
                <w:rFonts w:cs="Arial"/>
                <w:sz w:val="24"/>
                <w:szCs w:val="24"/>
              </w:rPr>
              <w:t>Vacant</w:t>
            </w:r>
          </w:p>
        </w:tc>
        <w:tc>
          <w:tcPr>
            <w:tcW w:w="1885" w:type="dxa"/>
          </w:tcPr>
          <w:p w14:paraId="67AF033D" w14:textId="77777777" w:rsidR="005E190C" w:rsidRPr="00371558" w:rsidRDefault="005E190C" w:rsidP="005E190C">
            <w:pPr>
              <w:rPr>
                <w:rFonts w:cs="Arial"/>
                <w:sz w:val="24"/>
                <w:szCs w:val="24"/>
              </w:rPr>
            </w:pPr>
          </w:p>
        </w:tc>
      </w:tr>
    </w:tbl>
    <w:p w14:paraId="4C38284E" w14:textId="6D6FB911" w:rsidR="005E190C" w:rsidRDefault="005E190C" w:rsidP="005E190C">
      <w:pPr>
        <w:rPr>
          <w:rFonts w:cs="Arial"/>
          <w:b/>
          <w:sz w:val="24"/>
          <w:szCs w:val="24"/>
        </w:rPr>
      </w:pPr>
    </w:p>
    <w:p w14:paraId="721BB72F" w14:textId="7559E605" w:rsidR="00F533E4" w:rsidRPr="005E190C" w:rsidRDefault="00F533E4" w:rsidP="005E190C">
      <w:pPr>
        <w:rPr>
          <w:rFonts w:cs="Arial"/>
          <w:b/>
          <w:sz w:val="24"/>
          <w:szCs w:val="24"/>
        </w:rPr>
      </w:pPr>
      <w:r>
        <w:rPr>
          <w:rFonts w:cs="Arial"/>
          <w:b/>
          <w:sz w:val="24"/>
          <w:szCs w:val="24"/>
        </w:rPr>
        <w:t xml:space="preserve">Guests Present: </w:t>
      </w:r>
      <w:proofErr w:type="spellStart"/>
      <w:r w:rsidR="007B77F5">
        <w:rPr>
          <w:rFonts w:cs="Arial"/>
          <w:b/>
          <w:sz w:val="24"/>
          <w:szCs w:val="24"/>
        </w:rPr>
        <w:t>Kimwanna</w:t>
      </w:r>
      <w:proofErr w:type="spellEnd"/>
      <w:r w:rsidR="007B77F5">
        <w:rPr>
          <w:rFonts w:cs="Arial"/>
          <w:b/>
          <w:sz w:val="24"/>
          <w:szCs w:val="24"/>
        </w:rPr>
        <w:t xml:space="preserve"> Hardnett, Xiomara Bussey, Nickolas Samuels, Andrea Pendergrass, Phyllis Robinson</w:t>
      </w:r>
      <w:r w:rsidR="003B6185">
        <w:rPr>
          <w:rFonts w:cs="Arial"/>
          <w:b/>
          <w:sz w:val="24"/>
          <w:szCs w:val="24"/>
        </w:rPr>
        <w:t>, Dr. Randerson, Brandon Simpson, Paul Hopson</w:t>
      </w:r>
    </w:p>
    <w:p w14:paraId="387E44CE" w14:textId="68EF6B0B" w:rsidR="009A3327" w:rsidRPr="00484306" w:rsidRDefault="009A3327" w:rsidP="009A3327">
      <w:pPr>
        <w:rPr>
          <w:rFonts w:cs="Arial"/>
          <w:sz w:val="24"/>
          <w:szCs w:val="24"/>
        </w:rPr>
      </w:pPr>
      <w:r w:rsidRPr="00484306">
        <w:rPr>
          <w:rFonts w:cs="Arial"/>
          <w:b/>
          <w:sz w:val="24"/>
          <w:szCs w:val="24"/>
        </w:rPr>
        <w:t xml:space="preserve">Quorum Established: </w:t>
      </w:r>
      <w:r w:rsidR="007B77F5">
        <w:rPr>
          <w:rFonts w:cs="Arial"/>
          <w:color w:val="0083A9" w:themeColor="accent1"/>
          <w:sz w:val="24"/>
          <w:szCs w:val="24"/>
        </w:rPr>
        <w:t xml:space="preserve">Yes </w:t>
      </w:r>
    </w:p>
    <w:p w14:paraId="4C2C0D1A" w14:textId="6300C1F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p>
    <w:p w14:paraId="74F0E149" w14:textId="3350BC61" w:rsidR="0024684D" w:rsidRPr="003B6185" w:rsidRDefault="0024684D" w:rsidP="00F66141">
      <w:pPr>
        <w:pStyle w:val="ListParagraph"/>
        <w:numPr>
          <w:ilvl w:val="1"/>
          <w:numId w:val="3"/>
        </w:numPr>
        <w:ind w:left="1350" w:hanging="720"/>
        <w:rPr>
          <w:rFonts w:cs="Arial"/>
          <w:sz w:val="24"/>
          <w:szCs w:val="24"/>
        </w:rPr>
      </w:pPr>
      <w:r w:rsidRPr="003B6185">
        <w:rPr>
          <w:rFonts w:cs="Arial"/>
          <w:b/>
          <w:sz w:val="24"/>
          <w:szCs w:val="24"/>
        </w:rPr>
        <w:t>Approval of Agenda:</w:t>
      </w:r>
      <w:r w:rsidRPr="003B6185">
        <w:rPr>
          <w:rFonts w:cs="Arial"/>
          <w:sz w:val="24"/>
          <w:szCs w:val="24"/>
        </w:rPr>
        <w:t xml:space="preserve"> Motion made by: </w:t>
      </w:r>
      <w:r w:rsidR="00C75DD0">
        <w:rPr>
          <w:rFonts w:cs="Arial"/>
          <w:sz w:val="24"/>
          <w:szCs w:val="24"/>
        </w:rPr>
        <w:t xml:space="preserve">Kenya </w:t>
      </w:r>
      <w:r w:rsidR="003B6185" w:rsidRPr="003B6185">
        <w:rPr>
          <w:rFonts w:cs="Arial"/>
          <w:color w:val="0083A9" w:themeColor="accent1"/>
          <w:sz w:val="24"/>
          <w:szCs w:val="24"/>
        </w:rPr>
        <w:t>Boston</w:t>
      </w:r>
      <w:r w:rsidRPr="003B6185">
        <w:rPr>
          <w:rFonts w:cs="Arial"/>
          <w:sz w:val="24"/>
          <w:szCs w:val="24"/>
        </w:rPr>
        <w:t xml:space="preserve">; Seconded by: </w:t>
      </w:r>
      <w:r w:rsidR="003B6185" w:rsidRPr="003B6185">
        <w:rPr>
          <w:rFonts w:cs="Arial"/>
          <w:color w:val="0083A9" w:themeColor="accent1"/>
          <w:sz w:val="24"/>
          <w:szCs w:val="24"/>
        </w:rPr>
        <w:t>Tony Jones</w:t>
      </w:r>
      <w:r w:rsidR="003B6185">
        <w:rPr>
          <w:rFonts w:cs="Arial"/>
          <w:color w:val="0083A9" w:themeColor="accent1"/>
          <w:sz w:val="24"/>
          <w:szCs w:val="24"/>
        </w:rPr>
        <w:t xml:space="preserve"> </w:t>
      </w:r>
      <w:r w:rsidRPr="003B6185">
        <w:rPr>
          <w:rFonts w:cs="Arial"/>
          <w:color w:val="D47B22" w:themeColor="accent2"/>
          <w:sz w:val="24"/>
          <w:szCs w:val="24"/>
        </w:rPr>
        <w:t>Members Approving:</w:t>
      </w:r>
      <w:r w:rsidR="008C5487" w:rsidRPr="003B6185">
        <w:rPr>
          <w:rFonts w:cs="Arial"/>
          <w:sz w:val="24"/>
          <w:szCs w:val="24"/>
        </w:rPr>
        <w:t xml:space="preserve"> </w:t>
      </w:r>
      <w:r w:rsidR="00C75DD0">
        <w:rPr>
          <w:rFonts w:cs="Arial"/>
          <w:sz w:val="24"/>
          <w:szCs w:val="24"/>
        </w:rPr>
        <w:t>Kenya Boston, Debra Crawford-Simon, Tony Jones, Nick Goodly, Anquinette Jones</w:t>
      </w:r>
    </w:p>
    <w:p w14:paraId="57FFA089" w14:textId="63517E2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 xml:space="preserve">Members </w:t>
      </w:r>
      <w:proofErr w:type="gramStart"/>
      <w:r w:rsidRPr="008C5487">
        <w:rPr>
          <w:rFonts w:cs="Arial"/>
          <w:color w:val="D47B22" w:themeColor="accent2"/>
          <w:sz w:val="24"/>
          <w:szCs w:val="24"/>
        </w:rPr>
        <w:t>Opposing:</w:t>
      </w:r>
      <w:proofErr w:type="gramEnd"/>
      <w:r w:rsidR="008C5487" w:rsidRPr="008C5487">
        <w:rPr>
          <w:rFonts w:cs="Arial"/>
          <w:sz w:val="24"/>
          <w:szCs w:val="24"/>
        </w:rPr>
        <w:t xml:space="preserve"> </w:t>
      </w:r>
      <w:r w:rsidR="00C75DD0">
        <w:rPr>
          <w:rFonts w:cs="Arial"/>
          <w:sz w:val="24"/>
          <w:szCs w:val="24"/>
        </w:rPr>
        <w:t>N/A</w:t>
      </w:r>
    </w:p>
    <w:p w14:paraId="0BC56146" w14:textId="7D71EA4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C75DD0">
        <w:rPr>
          <w:rFonts w:cs="Arial"/>
          <w:sz w:val="24"/>
          <w:szCs w:val="24"/>
        </w:rPr>
        <w:t>N/A</w:t>
      </w:r>
    </w:p>
    <w:p w14:paraId="188EEB54" w14:textId="5980512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75DD0">
        <w:rPr>
          <w:rFonts w:cs="Arial"/>
          <w:color w:val="0083A9" w:themeColor="accent1"/>
          <w:sz w:val="24"/>
          <w:szCs w:val="24"/>
        </w:rPr>
        <w:t xml:space="preserve"> Passes</w:t>
      </w:r>
    </w:p>
    <w:p w14:paraId="179DEB03" w14:textId="603DD428"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C75DD0">
        <w:rPr>
          <w:rFonts w:cs="Arial"/>
          <w:i/>
          <w:sz w:val="24"/>
          <w:szCs w:val="24"/>
        </w:rPr>
        <w:t xml:space="preserve"> no amendments</w:t>
      </w:r>
    </w:p>
    <w:p w14:paraId="40FD1DA5" w14:textId="6167E089"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C75DD0">
        <w:rPr>
          <w:rFonts w:cs="Arial"/>
          <w:color w:val="0083A9" w:themeColor="accent1"/>
          <w:sz w:val="24"/>
          <w:szCs w:val="24"/>
        </w:rPr>
        <w:t>Tony Jones</w:t>
      </w:r>
      <w:r w:rsidRPr="00484306">
        <w:rPr>
          <w:rFonts w:cs="Arial"/>
          <w:sz w:val="24"/>
          <w:szCs w:val="24"/>
        </w:rPr>
        <w:t xml:space="preserve">; Seconded by: </w:t>
      </w:r>
      <w:r w:rsidR="00C75DD0">
        <w:rPr>
          <w:rFonts w:cs="Arial"/>
          <w:color w:val="0083A9" w:themeColor="accent1"/>
          <w:sz w:val="24"/>
          <w:szCs w:val="24"/>
        </w:rPr>
        <w:t>Goodly</w:t>
      </w:r>
    </w:p>
    <w:p w14:paraId="49671284" w14:textId="6DE7DAE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 xml:space="preserve">Members </w:t>
      </w:r>
      <w:proofErr w:type="gramStart"/>
      <w:r w:rsidRPr="008C5487">
        <w:rPr>
          <w:rFonts w:cs="Arial"/>
          <w:color w:val="D47B22" w:themeColor="accent2"/>
          <w:sz w:val="24"/>
          <w:szCs w:val="24"/>
        </w:rPr>
        <w:t>Approving:</w:t>
      </w:r>
      <w:proofErr w:type="gramEnd"/>
      <w:r w:rsidR="008C5487" w:rsidRPr="008C5487">
        <w:rPr>
          <w:rFonts w:cs="Arial"/>
          <w:sz w:val="24"/>
          <w:szCs w:val="24"/>
        </w:rPr>
        <w:t xml:space="preserve"> </w:t>
      </w:r>
      <w:r w:rsidR="00C75DD0">
        <w:rPr>
          <w:rFonts w:cs="Arial"/>
          <w:sz w:val="24"/>
          <w:szCs w:val="24"/>
        </w:rPr>
        <w:t>Kenya Boston, Debra Crawford-Simon, Tony Jones, Nick Goodly, Anquinette Jones</w:t>
      </w:r>
    </w:p>
    <w:p w14:paraId="123E280D" w14:textId="6F01F1E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 xml:space="preserve">Members </w:t>
      </w:r>
      <w:proofErr w:type="gramStart"/>
      <w:r w:rsidRPr="008C5487">
        <w:rPr>
          <w:rFonts w:cs="Arial"/>
          <w:color w:val="D47B22" w:themeColor="accent2"/>
          <w:sz w:val="24"/>
          <w:szCs w:val="24"/>
        </w:rPr>
        <w:t>Opposing:</w:t>
      </w:r>
      <w:proofErr w:type="gramEnd"/>
      <w:r w:rsidR="008C5487" w:rsidRPr="008C5487">
        <w:rPr>
          <w:rFonts w:cs="Arial"/>
          <w:sz w:val="24"/>
          <w:szCs w:val="24"/>
        </w:rPr>
        <w:t xml:space="preserve"> </w:t>
      </w:r>
      <w:r w:rsidR="00C75DD0">
        <w:rPr>
          <w:rFonts w:cs="Arial"/>
          <w:sz w:val="24"/>
          <w:szCs w:val="24"/>
        </w:rPr>
        <w:t>N/A</w:t>
      </w:r>
    </w:p>
    <w:p w14:paraId="759322E2" w14:textId="04C425E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r w:rsidR="00C75DD0">
        <w:rPr>
          <w:rFonts w:cs="Arial"/>
          <w:sz w:val="24"/>
          <w:szCs w:val="24"/>
        </w:rPr>
        <w:t>N/A</w:t>
      </w:r>
    </w:p>
    <w:p w14:paraId="28AE1FBB" w14:textId="227EFB51"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75DD0">
        <w:rPr>
          <w:rFonts w:cs="Arial"/>
          <w:color w:val="0083A9" w:themeColor="accent1"/>
          <w:sz w:val="24"/>
          <w:szCs w:val="24"/>
        </w:rPr>
        <w:t xml:space="preserve"> Passes</w:t>
      </w:r>
    </w:p>
    <w:p w14:paraId="2A21DC53" w14:textId="492539AF" w:rsidR="00E15D15" w:rsidRPr="00E15D15" w:rsidRDefault="00484306" w:rsidP="00E15D15">
      <w:pPr>
        <w:pStyle w:val="ListParagraph"/>
        <w:numPr>
          <w:ilvl w:val="1"/>
          <w:numId w:val="3"/>
        </w:numPr>
        <w:rPr>
          <w:rFonts w:cs="Arial"/>
          <w:color w:val="0083A9" w:themeColor="accent1"/>
          <w:sz w:val="24"/>
          <w:szCs w:val="24"/>
        </w:rPr>
      </w:pPr>
      <w:r w:rsidRPr="00E15D15">
        <w:rPr>
          <w:rFonts w:cs="Arial"/>
          <w:b/>
          <w:sz w:val="24"/>
          <w:szCs w:val="24"/>
        </w:rPr>
        <w:t>Action Item 1:</w:t>
      </w:r>
      <w:r w:rsidRPr="00E15D15">
        <w:rPr>
          <w:rFonts w:cs="Arial"/>
          <w:sz w:val="24"/>
          <w:szCs w:val="24"/>
        </w:rPr>
        <w:t xml:space="preserve"> </w:t>
      </w:r>
      <w:r w:rsidR="00E15D15" w:rsidRPr="00E15D15">
        <w:rPr>
          <w:rFonts w:cs="Arial"/>
          <w:color w:val="0083A9" w:themeColor="accent1"/>
          <w:sz w:val="24"/>
          <w:szCs w:val="24"/>
        </w:rPr>
        <w:t>Budget Approval</w:t>
      </w:r>
      <w:r w:rsidR="00C75DD0">
        <w:rPr>
          <w:rFonts w:cs="Arial"/>
          <w:color w:val="0083A9" w:themeColor="accent1"/>
          <w:sz w:val="24"/>
          <w:szCs w:val="24"/>
        </w:rPr>
        <w:t xml:space="preserve">- reviewed the Budget Development Process power point including norms, Principal and Go Team members’ roles, school priorities &amp; SMART Goals and rationale.  </w:t>
      </w:r>
      <w:proofErr w:type="gramStart"/>
      <w:r w:rsidR="00C75DD0">
        <w:rPr>
          <w:rFonts w:cs="Arial"/>
          <w:color w:val="0083A9" w:themeColor="accent1"/>
          <w:sz w:val="24"/>
          <w:szCs w:val="24"/>
        </w:rPr>
        <w:t>Paraprofessionals will be funded via CARES funds, mandatory 5</w:t>
      </w:r>
      <w:r w:rsidR="00C75DD0" w:rsidRPr="00C75DD0">
        <w:rPr>
          <w:rFonts w:cs="Arial"/>
          <w:color w:val="0083A9" w:themeColor="accent1"/>
          <w:sz w:val="24"/>
          <w:szCs w:val="24"/>
          <w:vertAlign w:val="superscript"/>
        </w:rPr>
        <w:t>th</w:t>
      </w:r>
      <w:r w:rsidR="00C75DD0">
        <w:rPr>
          <w:rFonts w:cs="Arial"/>
          <w:color w:val="0083A9" w:themeColor="accent1"/>
          <w:sz w:val="24"/>
          <w:szCs w:val="24"/>
        </w:rPr>
        <w:t xml:space="preserve"> course for ELA and Math Intervention for 2-3 years; wrap around services will continue; Budget includes bi-lingual clerk for the front office, full time book keeper and business manager, talent development expense (RELAY resident) will be shared by district</w:t>
      </w:r>
      <w:r w:rsidR="0095670E">
        <w:rPr>
          <w:rFonts w:cs="Arial"/>
          <w:color w:val="0083A9" w:themeColor="accent1"/>
          <w:sz w:val="24"/>
          <w:szCs w:val="24"/>
        </w:rPr>
        <w:t>, Parent Liaison position abolished and Parent engagement needs to be restructured, Federal Cares Act funds were used to employ three instructional paraprofessionals to support intervention for each grade level, Communities in School are returning ($70, 000), Verizon grant will provide Instructional Technology Coach, psychologist has been added to assist with our Tier 2 and 3 students, district will not allow field trips or non-local conferences during 2021 1</w:t>
      </w:r>
      <w:r w:rsidR="0095670E" w:rsidRPr="0095670E">
        <w:rPr>
          <w:rFonts w:cs="Arial"/>
          <w:color w:val="0083A9" w:themeColor="accent1"/>
          <w:sz w:val="24"/>
          <w:szCs w:val="24"/>
          <w:vertAlign w:val="superscript"/>
        </w:rPr>
        <w:t>st</w:t>
      </w:r>
      <w:r w:rsidR="0095670E">
        <w:rPr>
          <w:rFonts w:cs="Arial"/>
          <w:color w:val="0083A9" w:themeColor="accent1"/>
          <w:sz w:val="24"/>
          <w:szCs w:val="24"/>
        </w:rPr>
        <w:t xml:space="preserve"> semester (virtual conferences are permitted), Transportation will be funded via Cares Act, </w:t>
      </w:r>
      <w:r w:rsidR="00C755DA">
        <w:rPr>
          <w:rFonts w:cs="Arial"/>
          <w:color w:val="0083A9" w:themeColor="accent1"/>
          <w:sz w:val="24"/>
          <w:szCs w:val="24"/>
        </w:rPr>
        <w:t xml:space="preserve">Title I Holdback &amp; Family Engagement Funds may address/ provide Social Studies Instructional Coach, web-based software programs (A. Jones requested Adobe and CAD), $50,000 for Interactive Boards, </w:t>
      </w:r>
      <w:r w:rsidR="0095670E">
        <w:rPr>
          <w:rFonts w:cs="Arial"/>
          <w:color w:val="0083A9" w:themeColor="accent1"/>
          <w:sz w:val="24"/>
          <w:szCs w:val="24"/>
        </w:rPr>
        <w:t>stipends available for professional learning</w:t>
      </w:r>
      <w:r w:rsidR="00C755DA">
        <w:rPr>
          <w:rFonts w:cs="Arial"/>
          <w:color w:val="0083A9" w:themeColor="accent1"/>
          <w:sz w:val="24"/>
          <w:szCs w:val="24"/>
        </w:rPr>
        <w:t>.</w:t>
      </w:r>
      <w:proofErr w:type="gramEnd"/>
    </w:p>
    <w:p w14:paraId="26DFC750" w14:textId="169693A1"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C75DD0">
        <w:rPr>
          <w:rFonts w:cs="Arial"/>
          <w:color w:val="0083A9" w:themeColor="accent1"/>
          <w:sz w:val="24"/>
          <w:szCs w:val="24"/>
        </w:rPr>
        <w:t>Tony Jones</w:t>
      </w:r>
      <w:r w:rsidRPr="00484306">
        <w:rPr>
          <w:rFonts w:cs="Arial"/>
          <w:sz w:val="24"/>
          <w:szCs w:val="24"/>
        </w:rPr>
        <w:t xml:space="preserve">; Seconded by: </w:t>
      </w:r>
      <w:r w:rsidR="00C75DD0">
        <w:rPr>
          <w:rFonts w:cs="Arial"/>
          <w:color w:val="0083A9" w:themeColor="accent1"/>
          <w:sz w:val="24"/>
          <w:szCs w:val="24"/>
        </w:rPr>
        <w:t>Debra Crawford-Simon</w:t>
      </w:r>
      <w:bookmarkStart w:id="0" w:name="_GoBack"/>
      <w:bookmarkEnd w:id="0"/>
    </w:p>
    <w:p w14:paraId="71EE14B6" w14:textId="7A5AF41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 xml:space="preserve">Members </w:t>
      </w:r>
      <w:proofErr w:type="gramStart"/>
      <w:r w:rsidRPr="008C5487">
        <w:rPr>
          <w:rFonts w:cs="Arial"/>
          <w:color w:val="D47B22" w:themeColor="accent2"/>
          <w:sz w:val="24"/>
          <w:szCs w:val="24"/>
        </w:rPr>
        <w:t>Approving:</w:t>
      </w:r>
      <w:proofErr w:type="gramEnd"/>
      <w:r w:rsidR="008C5487" w:rsidRPr="008C5487">
        <w:rPr>
          <w:rFonts w:cs="Arial"/>
          <w:sz w:val="24"/>
          <w:szCs w:val="24"/>
        </w:rPr>
        <w:t xml:space="preserve"> </w:t>
      </w:r>
      <w:r w:rsidR="00C75DD0">
        <w:rPr>
          <w:rFonts w:cs="Arial"/>
          <w:sz w:val="24"/>
          <w:szCs w:val="24"/>
        </w:rPr>
        <w:t>Anquinette Jones, Kenya Boston, Tony Jones, Debra Crawford-Simon, Nick Goodly</w:t>
      </w:r>
    </w:p>
    <w:p w14:paraId="559D835A" w14:textId="415CD72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 xml:space="preserve">Members </w:t>
      </w:r>
      <w:proofErr w:type="gramStart"/>
      <w:r w:rsidRPr="008C5487">
        <w:rPr>
          <w:rFonts w:cs="Arial"/>
          <w:color w:val="D47B22" w:themeColor="accent2"/>
          <w:sz w:val="24"/>
          <w:szCs w:val="24"/>
        </w:rPr>
        <w:t>Opposing:</w:t>
      </w:r>
      <w:proofErr w:type="gramEnd"/>
      <w:r w:rsidR="008C5487" w:rsidRPr="008C5487">
        <w:rPr>
          <w:rFonts w:cs="Arial"/>
          <w:sz w:val="24"/>
          <w:szCs w:val="24"/>
        </w:rPr>
        <w:t xml:space="preserve"> </w:t>
      </w:r>
      <w:r w:rsidR="00C75DD0">
        <w:rPr>
          <w:rFonts w:cs="Arial"/>
          <w:sz w:val="24"/>
          <w:szCs w:val="24"/>
        </w:rPr>
        <w:t>N/A</w:t>
      </w:r>
    </w:p>
    <w:p w14:paraId="16C4E9A4" w14:textId="0CB4C51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C75DD0">
        <w:rPr>
          <w:rFonts w:cs="Arial"/>
          <w:sz w:val="24"/>
          <w:szCs w:val="24"/>
        </w:rPr>
        <w:t>N/A</w:t>
      </w:r>
    </w:p>
    <w:p w14:paraId="1B43F92B" w14:textId="55495522"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75DD0">
        <w:rPr>
          <w:rFonts w:cs="Arial"/>
          <w:color w:val="0083A9" w:themeColor="accent1"/>
          <w:sz w:val="24"/>
          <w:szCs w:val="24"/>
        </w:rPr>
        <w:t xml:space="preserve"> Passes</w:t>
      </w:r>
    </w:p>
    <w:p w14:paraId="09DAD0C6" w14:textId="63C64C1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6307346C" w14:textId="3EABD850" w:rsidR="00E15D15" w:rsidRPr="00471ADB" w:rsidRDefault="00484306" w:rsidP="00E15D15">
      <w:pPr>
        <w:pStyle w:val="ListParagraph"/>
        <w:numPr>
          <w:ilvl w:val="1"/>
          <w:numId w:val="3"/>
        </w:numPr>
        <w:ind w:left="1350" w:hanging="720"/>
        <w:rPr>
          <w:rFonts w:cs="Arial"/>
          <w:sz w:val="32"/>
          <w:szCs w:val="32"/>
        </w:rPr>
      </w:pPr>
      <w:r w:rsidRPr="008C5487">
        <w:rPr>
          <w:rFonts w:cs="Arial"/>
          <w:b/>
          <w:sz w:val="24"/>
          <w:szCs w:val="24"/>
        </w:rPr>
        <w:t>Discussion Item 1</w:t>
      </w:r>
      <w:r w:rsidR="008C5487">
        <w:rPr>
          <w:rFonts w:cs="Arial"/>
          <w:sz w:val="24"/>
          <w:szCs w:val="24"/>
        </w:rPr>
        <w:t xml:space="preserve">: </w:t>
      </w:r>
      <w:r w:rsidR="00E15D15" w:rsidRPr="00E15D15">
        <w:rPr>
          <w:rFonts w:cs="Arial"/>
          <w:b/>
          <w:sz w:val="24"/>
          <w:szCs w:val="32"/>
        </w:rPr>
        <w:t>Return + Learn Update</w:t>
      </w:r>
      <w:r w:rsidR="00C75DD0">
        <w:rPr>
          <w:rFonts w:cs="Arial"/>
          <w:b/>
          <w:sz w:val="24"/>
          <w:szCs w:val="32"/>
        </w:rPr>
        <w:t xml:space="preserve">- 50 additional students plan to return to the building </w:t>
      </w:r>
      <w:r w:rsidR="0095670E">
        <w:rPr>
          <w:rFonts w:cs="Arial"/>
          <w:b/>
          <w:sz w:val="24"/>
          <w:szCs w:val="32"/>
        </w:rPr>
        <w:t xml:space="preserve">in Quarter 4 </w:t>
      </w:r>
      <w:r w:rsidR="00C75DD0">
        <w:rPr>
          <w:rFonts w:cs="Arial"/>
          <w:b/>
          <w:sz w:val="24"/>
          <w:szCs w:val="32"/>
        </w:rPr>
        <w:t>for a total of 180 students</w:t>
      </w:r>
    </w:p>
    <w:p w14:paraId="49BFC455" w14:textId="1BA11330" w:rsidR="008C5487" w:rsidRPr="004F19E6" w:rsidRDefault="008C5487" w:rsidP="00C75DD0">
      <w:pPr>
        <w:pStyle w:val="ListParagraph"/>
        <w:numPr>
          <w:ilvl w:val="1"/>
          <w:numId w:val="3"/>
        </w:numPr>
        <w:ind w:left="1350" w:hanging="720"/>
        <w:rPr>
          <w:rFonts w:cs="Arial"/>
          <w:b/>
          <w:sz w:val="24"/>
          <w:szCs w:val="24"/>
        </w:rPr>
      </w:pPr>
      <w:r w:rsidRPr="00E15D15">
        <w:rPr>
          <w:rFonts w:cs="Arial"/>
          <w:b/>
          <w:sz w:val="24"/>
          <w:szCs w:val="24"/>
        </w:rPr>
        <w:t>Discussion Item 2</w:t>
      </w:r>
      <w:r w:rsidRPr="00E15D15">
        <w:rPr>
          <w:rFonts w:cs="Arial"/>
          <w:sz w:val="24"/>
          <w:szCs w:val="24"/>
        </w:rPr>
        <w:t xml:space="preserve">: </w:t>
      </w:r>
      <w:r w:rsidR="00C75DD0">
        <w:rPr>
          <w:rFonts w:cs="Arial"/>
          <w:b/>
          <w:sz w:val="24"/>
          <w:szCs w:val="32"/>
        </w:rPr>
        <w:t>Compensatory Services for Special Education students is weekly until 5:45 pm, with transportation home.</w:t>
      </w:r>
    </w:p>
    <w:p w14:paraId="01884286" w14:textId="3155AA01" w:rsidR="004F19E6" w:rsidRPr="004F19E6" w:rsidRDefault="00C75DD0" w:rsidP="004F19E6">
      <w:pPr>
        <w:pStyle w:val="ListParagraph"/>
        <w:numPr>
          <w:ilvl w:val="1"/>
          <w:numId w:val="3"/>
        </w:numPr>
        <w:ind w:left="1350" w:hanging="720"/>
        <w:rPr>
          <w:rFonts w:cs="Arial"/>
          <w:sz w:val="24"/>
          <w:szCs w:val="24"/>
        </w:rPr>
      </w:pPr>
      <w:r>
        <w:rPr>
          <w:rFonts w:cs="Arial"/>
          <w:b/>
          <w:sz w:val="24"/>
          <w:szCs w:val="24"/>
        </w:rPr>
        <w:t>Principal’s Report-</w:t>
      </w:r>
    </w:p>
    <w:p w14:paraId="7D87096B" w14:textId="582972E3" w:rsidR="002E661E" w:rsidRPr="00C75DD0"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2C160DF5" w14:textId="4566871D" w:rsidR="00C75DD0" w:rsidRDefault="00C75DD0" w:rsidP="00C75DD0">
      <w:pPr>
        <w:pStyle w:val="ListParagraph"/>
        <w:numPr>
          <w:ilvl w:val="1"/>
          <w:numId w:val="3"/>
        </w:numPr>
        <w:rPr>
          <w:rFonts w:cs="Arial"/>
          <w:b/>
          <w:sz w:val="24"/>
          <w:szCs w:val="24"/>
        </w:rPr>
      </w:pPr>
      <w:r>
        <w:rPr>
          <w:rFonts w:cs="Arial"/>
          <w:b/>
          <w:sz w:val="24"/>
          <w:szCs w:val="24"/>
        </w:rPr>
        <w:t xml:space="preserve">South Atlanta Cluster </w:t>
      </w:r>
      <w:r w:rsidRPr="00E15D15">
        <w:rPr>
          <w:rFonts w:cs="Arial"/>
          <w:b/>
          <w:sz w:val="24"/>
          <w:szCs w:val="32"/>
        </w:rPr>
        <w:t>Community Conversation</w:t>
      </w:r>
      <w:r>
        <w:rPr>
          <w:rFonts w:cs="Arial"/>
          <w:b/>
          <w:sz w:val="24"/>
          <w:szCs w:val="24"/>
        </w:rPr>
        <w:t xml:space="preserve"> m</w:t>
      </w:r>
      <w:r w:rsidR="0095670E">
        <w:rPr>
          <w:rFonts w:cs="Arial"/>
          <w:b/>
          <w:sz w:val="24"/>
          <w:szCs w:val="24"/>
        </w:rPr>
        <w:t>ee</w:t>
      </w:r>
      <w:r>
        <w:rPr>
          <w:rFonts w:cs="Arial"/>
          <w:b/>
          <w:sz w:val="24"/>
          <w:szCs w:val="24"/>
        </w:rPr>
        <w:t>t</w:t>
      </w:r>
      <w:r w:rsidR="0095670E">
        <w:rPr>
          <w:rFonts w:cs="Arial"/>
          <w:b/>
          <w:sz w:val="24"/>
          <w:szCs w:val="24"/>
        </w:rPr>
        <w:t>in</w:t>
      </w:r>
      <w:r>
        <w:rPr>
          <w:rFonts w:cs="Arial"/>
          <w:b/>
          <w:sz w:val="24"/>
          <w:szCs w:val="24"/>
        </w:rPr>
        <w:t>g on March 23</w:t>
      </w:r>
      <w:r w:rsidRPr="00C75DD0">
        <w:rPr>
          <w:rFonts w:cs="Arial"/>
          <w:b/>
          <w:sz w:val="24"/>
          <w:szCs w:val="24"/>
          <w:vertAlign w:val="superscript"/>
        </w:rPr>
        <w:t>rd</w:t>
      </w:r>
      <w:r>
        <w:rPr>
          <w:rFonts w:cs="Arial"/>
          <w:b/>
          <w:sz w:val="24"/>
          <w:szCs w:val="24"/>
        </w:rPr>
        <w:t xml:space="preserve"> @ 5:30 pm</w:t>
      </w:r>
    </w:p>
    <w:p w14:paraId="112DCF36" w14:textId="297C333E" w:rsidR="00C75DD0" w:rsidRDefault="00C75DD0" w:rsidP="00C75DD0">
      <w:pPr>
        <w:pStyle w:val="ListParagraph"/>
        <w:numPr>
          <w:ilvl w:val="1"/>
          <w:numId w:val="3"/>
        </w:numPr>
        <w:rPr>
          <w:rFonts w:cs="Arial"/>
          <w:b/>
          <w:sz w:val="24"/>
          <w:szCs w:val="24"/>
        </w:rPr>
      </w:pPr>
      <w:r>
        <w:rPr>
          <w:rFonts w:cs="Arial"/>
          <w:b/>
          <w:sz w:val="24"/>
          <w:szCs w:val="24"/>
        </w:rPr>
        <w:t>Additional devices will be available for virtual students to complete the GA Milestones Assessment- not mandatory</w:t>
      </w:r>
    </w:p>
    <w:p w14:paraId="1CC6A8D1" w14:textId="37F2470C" w:rsidR="00C75DD0" w:rsidRDefault="00C75DD0" w:rsidP="00C75DD0">
      <w:pPr>
        <w:pStyle w:val="ListParagraph"/>
        <w:numPr>
          <w:ilvl w:val="1"/>
          <w:numId w:val="3"/>
        </w:numPr>
        <w:rPr>
          <w:rFonts w:cs="Arial"/>
          <w:b/>
          <w:sz w:val="24"/>
          <w:szCs w:val="24"/>
        </w:rPr>
      </w:pPr>
      <w:r>
        <w:rPr>
          <w:rFonts w:cs="Arial"/>
          <w:b/>
          <w:sz w:val="24"/>
          <w:szCs w:val="24"/>
        </w:rPr>
        <w:t>Teleworking is not an option for FY22</w:t>
      </w:r>
    </w:p>
    <w:p w14:paraId="649C6608" w14:textId="0A561F57" w:rsidR="00C75DD0" w:rsidRPr="00C75DD0" w:rsidRDefault="00C75DD0" w:rsidP="00C75DD0">
      <w:pPr>
        <w:pStyle w:val="ListParagraph"/>
        <w:numPr>
          <w:ilvl w:val="1"/>
          <w:numId w:val="3"/>
        </w:numPr>
        <w:rPr>
          <w:rFonts w:cs="Arial"/>
          <w:b/>
          <w:sz w:val="24"/>
          <w:szCs w:val="24"/>
        </w:rPr>
      </w:pPr>
      <w:r>
        <w:rPr>
          <w:rFonts w:cs="Arial"/>
          <w:b/>
          <w:sz w:val="24"/>
          <w:szCs w:val="24"/>
        </w:rPr>
        <w:t>Three substitutes will be assigned to Long Middle</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C763345" w:rsidR="00111306" w:rsidRPr="00484306" w:rsidRDefault="00111306" w:rsidP="00111306">
      <w:pPr>
        <w:pStyle w:val="ListParagraph"/>
        <w:ind w:left="1080"/>
        <w:rPr>
          <w:rFonts w:cs="Arial"/>
          <w:sz w:val="24"/>
          <w:szCs w:val="24"/>
        </w:rPr>
      </w:pPr>
      <w:r w:rsidRPr="00484306">
        <w:rPr>
          <w:rFonts w:cs="Arial"/>
          <w:sz w:val="24"/>
          <w:szCs w:val="24"/>
        </w:rPr>
        <w:lastRenderedPageBreak/>
        <w:t xml:space="preserve">Motion made by: </w:t>
      </w:r>
      <w:r w:rsidR="00C75DD0">
        <w:rPr>
          <w:rFonts w:cs="Arial"/>
          <w:color w:val="0083A9" w:themeColor="accent1"/>
          <w:sz w:val="24"/>
          <w:szCs w:val="24"/>
        </w:rPr>
        <w:t>Nick Goodly</w:t>
      </w:r>
      <w:r w:rsidRPr="00484306">
        <w:rPr>
          <w:rFonts w:cs="Arial"/>
          <w:sz w:val="24"/>
          <w:szCs w:val="24"/>
        </w:rPr>
        <w:t xml:space="preserve">; Seconded by: </w:t>
      </w:r>
      <w:r w:rsidR="00C75DD0">
        <w:rPr>
          <w:rFonts w:cs="Arial"/>
          <w:color w:val="0083A9" w:themeColor="accent1"/>
          <w:sz w:val="24"/>
          <w:szCs w:val="24"/>
        </w:rPr>
        <w:t>Tony Jones</w:t>
      </w:r>
    </w:p>
    <w:p w14:paraId="0CCE215A" w14:textId="3BCA8C6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 xml:space="preserve">Members </w:t>
      </w:r>
      <w:proofErr w:type="gramStart"/>
      <w:r w:rsidRPr="008C5487">
        <w:rPr>
          <w:rFonts w:cs="Arial"/>
          <w:color w:val="D47B22" w:themeColor="accent2"/>
          <w:sz w:val="24"/>
          <w:szCs w:val="24"/>
        </w:rPr>
        <w:t>Approving:</w:t>
      </w:r>
      <w:proofErr w:type="gramEnd"/>
      <w:r w:rsidRPr="008C5487">
        <w:rPr>
          <w:rFonts w:cs="Arial"/>
          <w:sz w:val="24"/>
          <w:szCs w:val="24"/>
        </w:rPr>
        <w:t xml:space="preserve"> </w:t>
      </w:r>
      <w:r w:rsidR="00C75DD0">
        <w:rPr>
          <w:rFonts w:cs="Arial"/>
          <w:sz w:val="24"/>
          <w:szCs w:val="24"/>
        </w:rPr>
        <w:t>Kenya Boston, Anquinette Jones, Nick Goodly, Tony Jones, Debra Crawford-Simon</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1525171A"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75DD0">
        <w:rPr>
          <w:rFonts w:cs="Arial"/>
          <w:color w:val="0083A9" w:themeColor="accent1"/>
          <w:sz w:val="24"/>
          <w:szCs w:val="24"/>
        </w:rPr>
        <w:t xml:space="preserve"> Passes</w:t>
      </w:r>
    </w:p>
    <w:p w14:paraId="0B73AACA" w14:textId="256D0778" w:rsidR="00111306" w:rsidRDefault="00111306" w:rsidP="00CC08A3">
      <w:pPr>
        <w:rPr>
          <w:rFonts w:cs="Arial"/>
          <w:color w:val="0083A9" w:themeColor="accent1"/>
          <w:sz w:val="24"/>
          <w:szCs w:val="24"/>
        </w:rPr>
      </w:pPr>
      <w:r w:rsidRPr="00CC08A3">
        <w:rPr>
          <w:rFonts w:cs="Arial"/>
          <w:b/>
          <w:sz w:val="24"/>
          <w:szCs w:val="24"/>
        </w:rPr>
        <w:t xml:space="preserve">ADJOURNED AT </w:t>
      </w:r>
      <w:r w:rsidR="00C75DD0">
        <w:rPr>
          <w:rFonts w:cs="Arial"/>
          <w:color w:val="0083A9" w:themeColor="accent1"/>
          <w:sz w:val="24"/>
          <w:szCs w:val="24"/>
        </w:rPr>
        <w:t>6:42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2DFCDADD" w:rsidR="004735FC" w:rsidRPr="00E15D15" w:rsidRDefault="004735FC" w:rsidP="00951DC1">
      <w:pPr>
        <w:spacing w:after="0"/>
        <w:rPr>
          <w:rFonts w:cs="Arial"/>
          <w:sz w:val="24"/>
          <w:szCs w:val="24"/>
        </w:rPr>
      </w:pPr>
      <w:r w:rsidRPr="004735FC">
        <w:rPr>
          <w:rFonts w:cs="Arial"/>
          <w:b/>
          <w:sz w:val="24"/>
          <w:szCs w:val="24"/>
        </w:rPr>
        <w:t>Minutes Taken By</w:t>
      </w:r>
      <w:r w:rsidRPr="00E15D15">
        <w:rPr>
          <w:rFonts w:cs="Arial"/>
          <w:b/>
          <w:sz w:val="24"/>
          <w:szCs w:val="24"/>
        </w:rPr>
        <w:t>:</w:t>
      </w:r>
      <w:r w:rsidRPr="00E15D15">
        <w:rPr>
          <w:rFonts w:cs="Arial"/>
          <w:sz w:val="24"/>
          <w:szCs w:val="24"/>
        </w:rPr>
        <w:t xml:space="preserve"> </w:t>
      </w:r>
      <w:r w:rsidR="00E15D15" w:rsidRPr="00E15D15">
        <w:rPr>
          <w:rFonts w:cs="Arial"/>
          <w:sz w:val="24"/>
          <w:szCs w:val="24"/>
        </w:rPr>
        <w:t>Kenya Boston</w:t>
      </w:r>
    </w:p>
    <w:p w14:paraId="35316D67" w14:textId="5073F7A4" w:rsidR="004735FC" w:rsidRPr="004735FC" w:rsidRDefault="004735FC" w:rsidP="00951DC1">
      <w:pPr>
        <w:spacing w:after="0"/>
        <w:rPr>
          <w:rFonts w:cs="Arial"/>
          <w:sz w:val="24"/>
          <w:szCs w:val="24"/>
          <w:u w:val="single"/>
        </w:rPr>
      </w:pPr>
      <w:r w:rsidRPr="004735FC">
        <w:rPr>
          <w:rFonts w:cs="Arial"/>
          <w:b/>
          <w:sz w:val="24"/>
          <w:szCs w:val="24"/>
        </w:rPr>
        <w:t>Position:</w:t>
      </w:r>
      <w:r w:rsidR="00E15D15">
        <w:rPr>
          <w:rFonts w:cs="Arial"/>
          <w:b/>
          <w:sz w:val="24"/>
          <w:szCs w:val="24"/>
        </w:rPr>
        <w:t xml:space="preserve"> </w:t>
      </w:r>
      <w:r w:rsidR="00E15D15">
        <w:rPr>
          <w:rFonts w:cs="Arial"/>
          <w:color w:val="0083A9" w:themeColor="accent1"/>
          <w:sz w:val="24"/>
          <w:szCs w:val="24"/>
        </w:rPr>
        <w:t xml:space="preserve">Secretary </w:t>
      </w:r>
    </w:p>
    <w:p w14:paraId="443ECFAD" w14:textId="26755B7F" w:rsidR="004735FC" w:rsidRPr="004735FC" w:rsidRDefault="004735FC" w:rsidP="00951DC1">
      <w:pPr>
        <w:spacing w:after="0"/>
        <w:rPr>
          <w:rFonts w:cs="Arial"/>
          <w:sz w:val="24"/>
          <w:szCs w:val="24"/>
          <w:u w:val="single"/>
        </w:rPr>
      </w:pPr>
      <w:r w:rsidRPr="004735FC">
        <w:rPr>
          <w:rFonts w:cs="Arial"/>
          <w:b/>
          <w:sz w:val="24"/>
          <w:szCs w:val="24"/>
        </w:rPr>
        <w:t>Date Approved:</w:t>
      </w:r>
      <w:r w:rsidR="00C75DD0">
        <w:rPr>
          <w:rFonts w:cs="Arial"/>
          <w:sz w:val="24"/>
          <w:szCs w:val="24"/>
        </w:rPr>
        <w:t xml:space="preserve"> </w:t>
      </w:r>
      <w:r w:rsidR="00C75DD0">
        <w:rPr>
          <w:rFonts w:cs="Arial"/>
          <w:color w:val="0083A9" w:themeColor="accent1"/>
          <w:sz w:val="24"/>
          <w:szCs w:val="24"/>
        </w:rPr>
        <w:t>June 29, 2021</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D7081" w14:textId="77777777" w:rsidR="00674205" w:rsidRDefault="00674205" w:rsidP="00333C97">
      <w:pPr>
        <w:spacing w:after="0" w:line="240" w:lineRule="auto"/>
      </w:pPr>
      <w:r>
        <w:separator/>
      </w:r>
    </w:p>
  </w:endnote>
  <w:endnote w:type="continuationSeparator" w:id="0">
    <w:p w14:paraId="19A75871" w14:textId="77777777" w:rsidR="00674205" w:rsidRDefault="0067420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FB2165A"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C755DA">
              <w:rPr>
                <w:b/>
                <w:bCs/>
                <w:noProof/>
                <w:sz w:val="18"/>
                <w:szCs w:val="18"/>
              </w:rPr>
              <w:t>3</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C755DA">
              <w:rPr>
                <w:b/>
                <w:bCs/>
                <w:noProof/>
                <w:sz w:val="18"/>
                <w:szCs w:val="18"/>
              </w:rPr>
              <w:t>3</w:t>
            </w:r>
            <w:r w:rsidRPr="00721E86">
              <w:rPr>
                <w:b/>
                <w:bCs/>
                <w:sz w:val="18"/>
                <w:szCs w:val="18"/>
              </w:rPr>
              <w:fldChar w:fldCharType="end"/>
            </w:r>
          </w:p>
        </w:sdtContent>
      </w:sdt>
    </w:sdtContent>
  </w:sdt>
  <w:p w14:paraId="600DFB72" w14:textId="5DFC90F6"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75DD0">
      <w:rPr>
        <w:noProof/>
        <w:sz w:val="18"/>
        <w:szCs w:val="18"/>
      </w:rPr>
      <w:t>7/29/2021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B6F9C" w14:textId="77777777" w:rsidR="00674205" w:rsidRDefault="00674205" w:rsidP="00333C97">
      <w:pPr>
        <w:spacing w:after="0" w:line="240" w:lineRule="auto"/>
      </w:pPr>
      <w:r>
        <w:separator/>
      </w:r>
    </w:p>
  </w:footnote>
  <w:footnote w:type="continuationSeparator" w:id="0">
    <w:p w14:paraId="75905D92" w14:textId="77777777" w:rsidR="00674205" w:rsidRDefault="0067420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32BE2"/>
    <w:rsid w:val="00190863"/>
    <w:rsid w:val="0024684D"/>
    <w:rsid w:val="0025795A"/>
    <w:rsid w:val="002E661E"/>
    <w:rsid w:val="00333C97"/>
    <w:rsid w:val="00371558"/>
    <w:rsid w:val="003A4279"/>
    <w:rsid w:val="003B6185"/>
    <w:rsid w:val="004735FC"/>
    <w:rsid w:val="00480E5E"/>
    <w:rsid w:val="004826D1"/>
    <w:rsid w:val="00484306"/>
    <w:rsid w:val="004E7CC2"/>
    <w:rsid w:val="004F19E6"/>
    <w:rsid w:val="005A59D7"/>
    <w:rsid w:val="005C0549"/>
    <w:rsid w:val="005E190C"/>
    <w:rsid w:val="005E7AC0"/>
    <w:rsid w:val="00611CEC"/>
    <w:rsid w:val="00643C40"/>
    <w:rsid w:val="00674205"/>
    <w:rsid w:val="006E7802"/>
    <w:rsid w:val="00721E86"/>
    <w:rsid w:val="00753BFE"/>
    <w:rsid w:val="007B77F5"/>
    <w:rsid w:val="008C031A"/>
    <w:rsid w:val="008C5487"/>
    <w:rsid w:val="009413D8"/>
    <w:rsid w:val="00951DC1"/>
    <w:rsid w:val="00951E4D"/>
    <w:rsid w:val="0095670E"/>
    <w:rsid w:val="009A3327"/>
    <w:rsid w:val="00A47D9D"/>
    <w:rsid w:val="00A85B26"/>
    <w:rsid w:val="00A95967"/>
    <w:rsid w:val="00AE290D"/>
    <w:rsid w:val="00B4244D"/>
    <w:rsid w:val="00C755DA"/>
    <w:rsid w:val="00C75DD0"/>
    <w:rsid w:val="00CC08A3"/>
    <w:rsid w:val="00CF28C4"/>
    <w:rsid w:val="00D56924"/>
    <w:rsid w:val="00E15D15"/>
    <w:rsid w:val="00E175EB"/>
    <w:rsid w:val="00F371DD"/>
    <w:rsid w:val="00F533E4"/>
    <w:rsid w:val="00F66141"/>
    <w:rsid w:val="00FE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AAD7A4E6-BBEF-4798-8BDD-4FDFDBB8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5D15"/>
    <w:rPr>
      <w:i/>
      <w:iCs/>
      <w:color w:val="0083A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Boston, Kenya</cp:lastModifiedBy>
  <cp:revision>2</cp:revision>
  <dcterms:created xsi:type="dcterms:W3CDTF">2021-03-15T18:01:00Z</dcterms:created>
  <dcterms:modified xsi:type="dcterms:W3CDTF">2021-07-30T15:58:00Z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