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69697D20" w:rsidR="004E7CC2" w:rsidRPr="00484306" w:rsidRDefault="00926B3B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Scott Elementary </w:t>
      </w:r>
    </w:p>
    <w:p w14:paraId="59265A06" w14:textId="7777777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date]</w:t>
      </w:r>
    </w:p>
    <w:p w14:paraId="2F587AC9" w14:textId="6EE382B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scheduled time]</w:t>
      </w:r>
    </w:p>
    <w:p w14:paraId="706B4C5B" w14:textId="03CE920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[insert meeting location]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5145D65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Pr="00484306">
        <w:rPr>
          <w:rFonts w:cs="Arial"/>
          <w:color w:val="0083A9" w:themeColor="accent1"/>
          <w:sz w:val="24"/>
          <w:szCs w:val="24"/>
        </w:rPr>
        <w:t>[Insert actual Start Time of the meeting]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13860F5C" w:rsidR="002235D3" w:rsidRDefault="0007295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Langston Longley</w:t>
            </w:r>
          </w:p>
        </w:tc>
        <w:tc>
          <w:tcPr>
            <w:tcW w:w="2065" w:type="dxa"/>
          </w:tcPr>
          <w:p w14:paraId="6904DEC2" w14:textId="3163D6E6" w:rsidR="002235D3" w:rsidRDefault="0007295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42C95A45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642C33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4198E8A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1E7ECF19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20B2CEA0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61AFBBDB" w:rsidR="002235D3" w:rsidRDefault="0007295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Dawn Archie</w:t>
            </w:r>
          </w:p>
        </w:tc>
        <w:tc>
          <w:tcPr>
            <w:tcW w:w="2065" w:type="dxa"/>
          </w:tcPr>
          <w:p w14:paraId="031FFFAC" w14:textId="3CF4B309" w:rsidR="002235D3" w:rsidRDefault="0040572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6041AEA6" w:rsidR="002235D3" w:rsidRDefault="0007295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Rosana Sanchez </w:t>
            </w:r>
          </w:p>
        </w:tc>
        <w:tc>
          <w:tcPr>
            <w:tcW w:w="2065" w:type="dxa"/>
          </w:tcPr>
          <w:p w14:paraId="788366F7" w14:textId="485B04AC" w:rsidR="002235D3" w:rsidRDefault="0040572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0486BD09" w:rsidR="002235D3" w:rsidRDefault="0007295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Cynthina Bowman</w:t>
            </w:r>
          </w:p>
        </w:tc>
        <w:tc>
          <w:tcPr>
            <w:tcW w:w="2065" w:type="dxa"/>
          </w:tcPr>
          <w:p w14:paraId="404445C2" w14:textId="560F36FA" w:rsidR="002235D3" w:rsidRDefault="0040572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0F560691" w:rsidR="002235D3" w:rsidRDefault="00DF5209" w:rsidP="002235D3">
            <w:pPr>
              <w:rPr>
                <w:rFonts w:cs="Arial"/>
                <w:b/>
                <w:sz w:val="24"/>
                <w:szCs w:val="24"/>
              </w:rPr>
            </w:pPr>
            <w:r w:rsidRPr="00DF5209">
              <w:rPr>
                <w:rFonts w:cs="Arial"/>
                <w:b/>
                <w:sz w:val="24"/>
                <w:szCs w:val="24"/>
              </w:rPr>
              <w:t>Chakuana</w:t>
            </w:r>
          </w:p>
        </w:tc>
        <w:tc>
          <w:tcPr>
            <w:tcW w:w="2065" w:type="dxa"/>
          </w:tcPr>
          <w:p w14:paraId="78F1C9A0" w14:textId="766B2B61" w:rsidR="002235D3" w:rsidRDefault="0040572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596CECE8" w:rsidR="002235D3" w:rsidRDefault="00DF520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Terrin Brown</w:t>
            </w:r>
          </w:p>
        </w:tc>
        <w:tc>
          <w:tcPr>
            <w:tcW w:w="2065" w:type="dxa"/>
          </w:tcPr>
          <w:p w14:paraId="24024F9E" w14:textId="05D6023F" w:rsidR="002235D3" w:rsidRDefault="0040572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48C27223" w:rsidR="002235D3" w:rsidRDefault="00DF520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April Porter</w:t>
            </w:r>
          </w:p>
        </w:tc>
        <w:tc>
          <w:tcPr>
            <w:tcW w:w="2065" w:type="dxa"/>
          </w:tcPr>
          <w:p w14:paraId="2F8A4C5C" w14:textId="741A860C" w:rsidR="002235D3" w:rsidRDefault="0040572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40D1AD84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DF5209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3B804749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2D36A81F" w14:textId="4F8453C3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620638">
        <w:rPr>
          <w:rFonts w:cs="Arial"/>
          <w:color w:val="0083A9" w:themeColor="accent1"/>
          <w:sz w:val="24"/>
          <w:szCs w:val="24"/>
        </w:rPr>
        <w:t>Dawn Archie</w:t>
      </w:r>
      <w:r w:rsidRPr="00484306">
        <w:rPr>
          <w:rFonts w:cs="Arial"/>
          <w:sz w:val="24"/>
          <w:szCs w:val="24"/>
        </w:rPr>
        <w:t xml:space="preserve"> Seconded by: </w:t>
      </w:r>
      <w:r w:rsidR="008673A4">
        <w:rPr>
          <w:rFonts w:cs="Arial"/>
          <w:color w:val="0083A9" w:themeColor="accent1"/>
          <w:sz w:val="24"/>
          <w:szCs w:val="24"/>
        </w:rPr>
        <w:t>Rosana Sanchez</w:t>
      </w:r>
    </w:p>
    <w:p w14:paraId="74F0E149" w14:textId="17AC14E3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1E3ECF">
        <w:rPr>
          <w:rFonts w:cs="Arial"/>
          <w:sz w:val="24"/>
          <w:szCs w:val="24"/>
        </w:rPr>
        <w:t>Archie, Sanchez, Bowman, Porter, Brown, Upshaw</w:t>
      </w:r>
    </w:p>
    <w:p w14:paraId="57FFA089" w14:textId="61E300F1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670FD7">
        <w:rPr>
          <w:rFonts w:cs="Arial"/>
          <w:sz w:val="24"/>
          <w:szCs w:val="24"/>
        </w:rPr>
        <w:t xml:space="preserve"> None</w:t>
      </w:r>
    </w:p>
    <w:p w14:paraId="0BC56146" w14:textId="6C170747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670FD7">
        <w:rPr>
          <w:rFonts w:cs="Arial"/>
          <w:sz w:val="24"/>
          <w:szCs w:val="24"/>
        </w:rPr>
        <w:t>None</w:t>
      </w:r>
    </w:p>
    <w:p w14:paraId="20DFEA3E" w14:textId="78003675" w:rsidR="00670FD7" w:rsidRDefault="0024684D" w:rsidP="00670FD7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="00670FD7">
        <w:rPr>
          <w:rFonts w:cs="Arial"/>
          <w:b/>
          <w:sz w:val="24"/>
          <w:szCs w:val="24"/>
        </w:rPr>
        <w:t xml:space="preserve">: Passes </w:t>
      </w:r>
    </w:p>
    <w:p w14:paraId="179DEB03" w14:textId="7625BD66" w:rsidR="00484306" w:rsidRPr="00484306" w:rsidRDefault="0024684D" w:rsidP="00670FD7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1A648672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C302CE">
        <w:rPr>
          <w:rFonts w:cs="Arial"/>
          <w:color w:val="0083A9" w:themeColor="accent1"/>
          <w:sz w:val="24"/>
          <w:szCs w:val="24"/>
        </w:rPr>
        <w:t xml:space="preserve">Dawn Archie </w:t>
      </w:r>
      <w:r w:rsidRPr="00484306">
        <w:rPr>
          <w:rFonts w:cs="Arial"/>
          <w:sz w:val="24"/>
          <w:szCs w:val="24"/>
        </w:rPr>
        <w:t xml:space="preserve">; Seconded by: </w:t>
      </w:r>
      <w:r w:rsidR="00C302CE">
        <w:rPr>
          <w:rFonts w:cs="Arial"/>
          <w:color w:val="0083A9" w:themeColor="accent1"/>
          <w:sz w:val="24"/>
          <w:szCs w:val="24"/>
        </w:rPr>
        <w:t>Rosana Sanchez</w:t>
      </w:r>
    </w:p>
    <w:p w14:paraId="49671284" w14:textId="5E18C7B1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bookmarkStart w:id="0" w:name="_Hlk115863317"/>
      <w:r w:rsidR="00C302CE">
        <w:rPr>
          <w:rFonts w:cs="Arial"/>
          <w:sz w:val="24"/>
          <w:szCs w:val="24"/>
        </w:rPr>
        <w:t>A</w:t>
      </w:r>
      <w:r w:rsidR="00C302CE" w:rsidRPr="00C302CE">
        <w:rPr>
          <w:rFonts w:cs="Arial"/>
          <w:sz w:val="24"/>
          <w:szCs w:val="24"/>
        </w:rPr>
        <w:t>rchie, Sanchez, Bowman, Porter, Brown, Upshaw</w:t>
      </w:r>
      <w:bookmarkEnd w:id="0"/>
    </w:p>
    <w:p w14:paraId="123E280D" w14:textId="0764A78C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C302CE">
        <w:rPr>
          <w:rFonts w:cs="Arial"/>
          <w:sz w:val="24"/>
          <w:szCs w:val="24"/>
        </w:rPr>
        <w:t>None</w:t>
      </w:r>
    </w:p>
    <w:p w14:paraId="759322E2" w14:textId="239CA713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C302CE">
        <w:rPr>
          <w:rFonts w:cs="Arial"/>
          <w:sz w:val="24"/>
          <w:szCs w:val="24"/>
        </w:rPr>
        <w:t>None</w:t>
      </w:r>
    </w:p>
    <w:p w14:paraId="28AE1FBB" w14:textId="12484030" w:rsidR="00FF3119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C302CE">
        <w:rPr>
          <w:rFonts w:cs="Arial"/>
          <w:color w:val="0083A9" w:themeColor="accent1"/>
          <w:sz w:val="24"/>
          <w:szCs w:val="24"/>
        </w:rPr>
        <w:t>Passes</w:t>
      </w:r>
    </w:p>
    <w:p w14:paraId="2B6279C8" w14:textId="77777777" w:rsidR="00FF3119" w:rsidRDefault="00FF3119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14:paraId="0DA81A84" w14:textId="1194CF23" w:rsidR="007A3BDA" w:rsidRPr="00B43CE5" w:rsidRDefault="000246DC" w:rsidP="00555F9C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Action Item 1:</w:t>
      </w:r>
      <w:r w:rsidR="002019BD">
        <w:rPr>
          <w:rFonts w:cs="Arial"/>
          <w:b/>
          <w:sz w:val="24"/>
          <w:szCs w:val="24"/>
        </w:rPr>
        <w:t xml:space="preserve"> File Vacant Pos</w:t>
      </w:r>
      <w:r w:rsidR="00B43CE5">
        <w:rPr>
          <w:rFonts w:cs="Arial"/>
          <w:b/>
          <w:sz w:val="24"/>
          <w:szCs w:val="24"/>
        </w:rPr>
        <w:t xml:space="preserve">ition – </w:t>
      </w:r>
      <w:r w:rsidR="00B43CE5" w:rsidRPr="00B43CE5">
        <w:rPr>
          <w:rFonts w:cs="Arial"/>
          <w:bCs/>
          <w:sz w:val="24"/>
          <w:szCs w:val="24"/>
        </w:rPr>
        <w:t xml:space="preserve">Swing Seat, Nominations is for Chaunka Upshaw.  </w:t>
      </w:r>
      <w:r w:rsidR="00CC2BF3">
        <w:rPr>
          <w:rFonts w:cs="Arial"/>
          <w:bCs/>
          <w:sz w:val="24"/>
          <w:szCs w:val="24"/>
        </w:rPr>
        <w:t xml:space="preserve">Swing Seat Position will fill a 2 year term. </w:t>
      </w:r>
    </w:p>
    <w:p w14:paraId="2D0C6897" w14:textId="62D4AB52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</w:t>
      </w:r>
      <w:r w:rsidR="00B43CE5">
        <w:rPr>
          <w:rFonts w:cs="Arial"/>
          <w:sz w:val="24"/>
          <w:szCs w:val="24"/>
        </w:rPr>
        <w:t xml:space="preserve">y Dawn Archie </w:t>
      </w:r>
      <w:r w:rsidRPr="00484306">
        <w:rPr>
          <w:rFonts w:cs="Arial"/>
          <w:sz w:val="24"/>
          <w:szCs w:val="24"/>
        </w:rPr>
        <w:t xml:space="preserve">; Seconded by: </w:t>
      </w:r>
      <w:r w:rsidR="00B43CE5">
        <w:rPr>
          <w:rFonts w:cs="Arial"/>
          <w:color w:val="0083A9" w:themeColor="accent1"/>
          <w:sz w:val="24"/>
          <w:szCs w:val="24"/>
        </w:rPr>
        <w:t>Rosana Sanchez</w:t>
      </w:r>
    </w:p>
    <w:p w14:paraId="00A938D2" w14:textId="5F12728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7A5A04" w:rsidRPr="007A5A04">
        <w:rPr>
          <w:rFonts w:cs="Arial"/>
          <w:sz w:val="24"/>
          <w:szCs w:val="24"/>
        </w:rPr>
        <w:t>Archie, Sanchez, Bowman, Porter, Brown, Upshaw</w:t>
      </w:r>
    </w:p>
    <w:p w14:paraId="76F57FDE" w14:textId="3DB93BB2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B43CE5">
        <w:rPr>
          <w:rFonts w:cs="Arial"/>
          <w:sz w:val="24"/>
          <w:szCs w:val="24"/>
        </w:rPr>
        <w:t>None</w:t>
      </w:r>
    </w:p>
    <w:p w14:paraId="40D7414E" w14:textId="54DAFCC3" w:rsidR="00F27C09" w:rsidRDefault="00F27C09" w:rsidP="00F27C0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B43CE5">
        <w:rPr>
          <w:rFonts w:cs="Arial"/>
          <w:color w:val="D47B22" w:themeColor="accent2"/>
          <w:sz w:val="24"/>
          <w:szCs w:val="24"/>
        </w:rPr>
        <w:t xml:space="preserve"> None</w:t>
      </w:r>
    </w:p>
    <w:p w14:paraId="18B04FF9" w14:textId="79491C59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7A5A04">
        <w:rPr>
          <w:rFonts w:cs="Arial"/>
          <w:color w:val="0083A9" w:themeColor="accent1"/>
          <w:sz w:val="24"/>
          <w:szCs w:val="24"/>
        </w:rPr>
        <w:t>Passes</w:t>
      </w:r>
    </w:p>
    <w:p w14:paraId="3E5A3C8B" w14:textId="08B8FD5E" w:rsidR="0047265C" w:rsidRDefault="00F27C09" w:rsidP="00F27C09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Action Item 2:</w:t>
      </w:r>
      <w:r w:rsidRPr="00511581">
        <w:rPr>
          <w:rFonts w:cs="Arial"/>
          <w:b/>
          <w:sz w:val="24"/>
          <w:szCs w:val="24"/>
        </w:rPr>
        <w:t xml:space="preserve"> </w:t>
      </w:r>
      <w:r w:rsidR="0047265C">
        <w:rPr>
          <w:rFonts w:cs="Arial"/>
          <w:b/>
          <w:sz w:val="24"/>
          <w:szCs w:val="24"/>
        </w:rPr>
        <w:t xml:space="preserve"> </w:t>
      </w:r>
      <w:r w:rsidR="00FF489F">
        <w:rPr>
          <w:rFonts w:cs="Arial"/>
          <w:b/>
          <w:sz w:val="24"/>
          <w:szCs w:val="24"/>
        </w:rPr>
        <w:t xml:space="preserve">        </w:t>
      </w:r>
      <w:r w:rsidR="00117EFC">
        <w:rPr>
          <w:rFonts w:cs="Arial"/>
          <w:b/>
          <w:sz w:val="24"/>
          <w:szCs w:val="24"/>
        </w:rPr>
        <w:t>Elections of Officers</w:t>
      </w:r>
      <w:r w:rsidR="0047265C">
        <w:rPr>
          <w:rFonts w:cs="Arial"/>
          <w:b/>
          <w:sz w:val="24"/>
          <w:szCs w:val="24"/>
        </w:rPr>
        <w:t xml:space="preserve"> </w:t>
      </w:r>
    </w:p>
    <w:p w14:paraId="04A06958" w14:textId="5E374299" w:rsidR="006535F5" w:rsidRDefault="006535F5" w:rsidP="0047265C">
      <w:pPr>
        <w:pStyle w:val="ListParagraph"/>
        <w:ind w:left="1350"/>
        <w:rPr>
          <w:rFonts w:cs="Arial"/>
          <w:bCs/>
          <w:sz w:val="24"/>
          <w:szCs w:val="24"/>
        </w:rPr>
      </w:pPr>
      <w:r w:rsidRPr="00E75920">
        <w:rPr>
          <w:rFonts w:cs="Arial"/>
          <w:bCs/>
          <w:sz w:val="24"/>
          <w:szCs w:val="24"/>
        </w:rPr>
        <w:t xml:space="preserve">Nominee:  </w:t>
      </w:r>
      <w:r w:rsidR="00117EFC">
        <w:rPr>
          <w:rFonts w:cs="Arial"/>
          <w:bCs/>
          <w:sz w:val="24"/>
          <w:szCs w:val="24"/>
        </w:rPr>
        <w:t xml:space="preserve">                     </w:t>
      </w:r>
      <w:r w:rsidRPr="00E75920">
        <w:rPr>
          <w:rFonts w:cs="Arial"/>
          <w:bCs/>
          <w:sz w:val="24"/>
          <w:szCs w:val="24"/>
        </w:rPr>
        <w:t>Chairperson</w:t>
      </w:r>
      <w:r>
        <w:rPr>
          <w:rFonts w:cs="Arial"/>
          <w:b/>
          <w:sz w:val="24"/>
          <w:szCs w:val="24"/>
        </w:rPr>
        <w:t xml:space="preserve"> – </w:t>
      </w:r>
      <w:r w:rsidR="00C050D7">
        <w:rPr>
          <w:rFonts w:cs="Arial"/>
          <w:bCs/>
          <w:sz w:val="24"/>
          <w:szCs w:val="24"/>
        </w:rPr>
        <w:t xml:space="preserve"> Dawn Archie </w:t>
      </w:r>
    </w:p>
    <w:p w14:paraId="1F9B964D" w14:textId="723F995A" w:rsidR="00C050D7" w:rsidRPr="00E75920" w:rsidRDefault="00E75920" w:rsidP="0047265C">
      <w:pPr>
        <w:pStyle w:val="ListParagraph"/>
        <w:ind w:left="135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                                      </w:t>
      </w:r>
      <w:r w:rsidR="00C050D7" w:rsidRPr="00E75920">
        <w:rPr>
          <w:rFonts w:cs="Arial"/>
          <w:bCs/>
          <w:sz w:val="24"/>
          <w:szCs w:val="24"/>
        </w:rPr>
        <w:t>Vice Chair – Nomination of Rosana Sanchez</w:t>
      </w:r>
    </w:p>
    <w:p w14:paraId="54D3A953" w14:textId="589D8BD3" w:rsidR="00C050D7" w:rsidRDefault="00E75920" w:rsidP="0047265C">
      <w:pPr>
        <w:pStyle w:val="ListParagraph"/>
        <w:ind w:left="135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                                      </w:t>
      </w:r>
      <w:r w:rsidRPr="00E75920">
        <w:rPr>
          <w:rFonts w:cs="Arial"/>
          <w:bCs/>
          <w:sz w:val="24"/>
          <w:szCs w:val="24"/>
        </w:rPr>
        <w:t>Secretary</w:t>
      </w:r>
      <w:r w:rsidR="00C050D7" w:rsidRPr="00E75920">
        <w:rPr>
          <w:rFonts w:cs="Arial"/>
          <w:bCs/>
          <w:sz w:val="24"/>
          <w:szCs w:val="24"/>
        </w:rPr>
        <w:t xml:space="preserve"> </w:t>
      </w:r>
      <w:r w:rsidRPr="00E75920">
        <w:rPr>
          <w:rFonts w:cs="Arial"/>
          <w:bCs/>
          <w:sz w:val="24"/>
          <w:szCs w:val="24"/>
        </w:rPr>
        <w:t>–</w:t>
      </w:r>
      <w:r w:rsidR="00C050D7" w:rsidRPr="00E75920">
        <w:rPr>
          <w:rFonts w:cs="Arial"/>
          <w:bCs/>
          <w:sz w:val="24"/>
          <w:szCs w:val="24"/>
        </w:rPr>
        <w:t xml:space="preserve"> No</w:t>
      </w:r>
      <w:r w:rsidRPr="00E75920">
        <w:rPr>
          <w:rFonts w:cs="Arial"/>
          <w:bCs/>
          <w:sz w:val="24"/>
          <w:szCs w:val="24"/>
        </w:rPr>
        <w:t>mination Cynthia Medlock-Bowman</w:t>
      </w:r>
    </w:p>
    <w:p w14:paraId="409D5F30" w14:textId="70E8DAFF" w:rsidR="00117EFC" w:rsidRDefault="00FF489F" w:rsidP="00117EFC">
      <w:pPr>
        <w:pStyle w:val="ListParagraph"/>
        <w:ind w:left="135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                                      </w:t>
      </w:r>
      <w:r w:rsidR="00117EFC" w:rsidRPr="00117EFC">
        <w:rPr>
          <w:rFonts w:cs="Arial"/>
          <w:bCs/>
          <w:sz w:val="24"/>
          <w:szCs w:val="24"/>
        </w:rPr>
        <w:t>Cluster Representative</w:t>
      </w:r>
      <w:r>
        <w:rPr>
          <w:rFonts w:cs="Arial"/>
          <w:bCs/>
          <w:sz w:val="24"/>
          <w:szCs w:val="24"/>
        </w:rPr>
        <w:t xml:space="preserve"> – Dawn Archie</w:t>
      </w:r>
    </w:p>
    <w:p w14:paraId="3026683E" w14:textId="77777777" w:rsidR="00074821" w:rsidRPr="00E75920" w:rsidRDefault="00074821" w:rsidP="00117EFC">
      <w:pPr>
        <w:pStyle w:val="ListParagraph"/>
        <w:ind w:left="1350"/>
        <w:rPr>
          <w:rFonts w:cs="Arial"/>
          <w:bCs/>
          <w:sz w:val="24"/>
          <w:szCs w:val="24"/>
        </w:rPr>
      </w:pPr>
    </w:p>
    <w:p w14:paraId="4D94DC15" w14:textId="79155FF4" w:rsidR="00F27C09" w:rsidRPr="003061F2" w:rsidRDefault="00F27C09" w:rsidP="0047265C">
      <w:pPr>
        <w:pStyle w:val="ListParagraph"/>
        <w:ind w:left="1350"/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Motion:</w:t>
      </w:r>
      <w:r w:rsidR="00B66330">
        <w:rPr>
          <w:rFonts w:cs="Arial"/>
          <w:b/>
          <w:sz w:val="24"/>
          <w:szCs w:val="24"/>
        </w:rPr>
        <w:t xml:space="preserve"> </w:t>
      </w:r>
      <w:r w:rsidR="003061F2">
        <w:rPr>
          <w:rFonts w:cs="Arial"/>
          <w:bCs/>
          <w:sz w:val="24"/>
          <w:szCs w:val="24"/>
        </w:rPr>
        <w:t>A motion was made for the above nominee’s</w:t>
      </w:r>
      <w:r w:rsidR="002945E8">
        <w:rPr>
          <w:rFonts w:cs="Arial"/>
          <w:bCs/>
          <w:sz w:val="24"/>
          <w:szCs w:val="24"/>
        </w:rPr>
        <w:t xml:space="preserve"> to fill the Vacant seats.  </w:t>
      </w:r>
    </w:p>
    <w:p w14:paraId="62CBE89E" w14:textId="36A3DC3C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052B41">
        <w:rPr>
          <w:rFonts w:cs="Arial"/>
          <w:color w:val="0083A9" w:themeColor="accent1"/>
          <w:sz w:val="24"/>
          <w:szCs w:val="24"/>
        </w:rPr>
        <w:t xml:space="preserve">Dawn Archie </w:t>
      </w:r>
      <w:r w:rsidRPr="00484306">
        <w:rPr>
          <w:rFonts w:cs="Arial"/>
          <w:sz w:val="24"/>
          <w:szCs w:val="24"/>
        </w:rPr>
        <w:t xml:space="preserve">; Seconded by: </w:t>
      </w:r>
      <w:r w:rsidR="00052B41">
        <w:rPr>
          <w:rFonts w:cs="Arial"/>
          <w:color w:val="0083A9" w:themeColor="accent1"/>
          <w:sz w:val="24"/>
          <w:szCs w:val="24"/>
        </w:rPr>
        <w:t>Rosana Sanchez</w:t>
      </w:r>
    </w:p>
    <w:p w14:paraId="43A7F12E" w14:textId="4677DB0D" w:rsidR="00F27C09" w:rsidRPr="008C5487" w:rsidRDefault="00F27C09" w:rsidP="00D76085">
      <w:pPr>
        <w:pStyle w:val="ListParagraph"/>
        <w:tabs>
          <w:tab w:val="left" w:pos="4800"/>
        </w:tabs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7A5A04" w:rsidRPr="007A5A04">
        <w:rPr>
          <w:rFonts w:cs="Arial"/>
          <w:sz w:val="24"/>
          <w:szCs w:val="24"/>
        </w:rPr>
        <w:t>Archie, Sanchez, Bowman, Porter, Brown, Upshaw</w:t>
      </w:r>
    </w:p>
    <w:p w14:paraId="1CDC4E40" w14:textId="2196BF6F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F77877">
        <w:rPr>
          <w:rFonts w:cs="Arial"/>
          <w:sz w:val="24"/>
          <w:szCs w:val="24"/>
        </w:rPr>
        <w:t>None</w:t>
      </w:r>
    </w:p>
    <w:p w14:paraId="4AB2AD3D" w14:textId="446FA713" w:rsidR="00F27C09" w:rsidRDefault="00F27C09" w:rsidP="00F27C0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F77877">
        <w:rPr>
          <w:rFonts w:cs="Arial"/>
          <w:color w:val="D47B22" w:themeColor="accent2"/>
          <w:sz w:val="24"/>
          <w:szCs w:val="24"/>
        </w:rPr>
        <w:t xml:space="preserve"> None</w:t>
      </w:r>
    </w:p>
    <w:p w14:paraId="43ACDBA5" w14:textId="29E4A7AC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F77877">
        <w:rPr>
          <w:rFonts w:cs="Arial"/>
          <w:color w:val="0083A9" w:themeColor="accent1"/>
          <w:sz w:val="24"/>
          <w:szCs w:val="24"/>
        </w:rPr>
        <w:t xml:space="preserve">Passes </w:t>
      </w:r>
    </w:p>
    <w:p w14:paraId="24085D6F" w14:textId="77777777" w:rsidR="00DA1E63" w:rsidRDefault="00856A42" w:rsidP="005D6BC5">
      <w:pPr>
        <w:pStyle w:val="ListParagraph"/>
        <w:numPr>
          <w:ilvl w:val="1"/>
          <w:numId w:val="3"/>
        </w:numPr>
        <w:rPr>
          <w:rFonts w:cs="Arial"/>
          <w:b/>
          <w:bCs/>
          <w:sz w:val="24"/>
          <w:szCs w:val="24"/>
        </w:rPr>
      </w:pPr>
      <w:r w:rsidRPr="00856A42">
        <w:rPr>
          <w:rFonts w:cs="Arial"/>
          <w:b/>
          <w:bCs/>
          <w:sz w:val="24"/>
          <w:szCs w:val="24"/>
        </w:rPr>
        <w:t xml:space="preserve">Go Team Meeting Norms: </w:t>
      </w:r>
    </w:p>
    <w:p w14:paraId="2D93C324" w14:textId="1594C5DF" w:rsidR="00DA1E63" w:rsidRPr="0065552B" w:rsidRDefault="00594339" w:rsidP="00DA1E63">
      <w:pPr>
        <w:pStyle w:val="ListParagraph"/>
        <w:ind w:left="1440"/>
        <w:rPr>
          <w:rFonts w:cs="Arial"/>
          <w:sz w:val="24"/>
          <w:szCs w:val="24"/>
        </w:rPr>
      </w:pPr>
      <w:r w:rsidRPr="0065552B">
        <w:rPr>
          <w:rFonts w:cs="Arial"/>
          <w:sz w:val="24"/>
          <w:szCs w:val="24"/>
        </w:rPr>
        <w:t>Only members of the go team may participate in the discussion</w:t>
      </w:r>
      <w:r w:rsidR="00FF1C78" w:rsidRPr="0065552B">
        <w:rPr>
          <w:rFonts w:cs="Arial"/>
          <w:sz w:val="24"/>
          <w:szCs w:val="24"/>
        </w:rPr>
        <w:t>.</w:t>
      </w:r>
    </w:p>
    <w:p w14:paraId="15212542" w14:textId="77777777" w:rsidR="00FF1C78" w:rsidRDefault="00856A42" w:rsidP="00DA1E63">
      <w:pPr>
        <w:pStyle w:val="ListParagraph"/>
        <w:ind w:left="1440"/>
        <w:rPr>
          <w:rFonts w:cs="Arial"/>
          <w:sz w:val="24"/>
          <w:szCs w:val="24"/>
        </w:rPr>
      </w:pPr>
      <w:r w:rsidRPr="00856A42">
        <w:rPr>
          <w:rFonts w:cs="Arial"/>
          <w:b/>
          <w:bCs/>
          <w:sz w:val="24"/>
          <w:szCs w:val="24"/>
        </w:rPr>
        <w:t xml:space="preserve"> </w:t>
      </w:r>
      <w:r w:rsidR="00D52EE5">
        <w:rPr>
          <w:rFonts w:cs="Arial"/>
          <w:sz w:val="24"/>
          <w:szCs w:val="24"/>
        </w:rPr>
        <w:t xml:space="preserve">Members of the public </w:t>
      </w:r>
      <w:r w:rsidR="00FF1C78">
        <w:rPr>
          <w:rFonts w:cs="Arial"/>
          <w:sz w:val="24"/>
          <w:szCs w:val="24"/>
        </w:rPr>
        <w:t xml:space="preserve">that are present </w:t>
      </w:r>
      <w:r w:rsidR="00D52EE5">
        <w:rPr>
          <w:rFonts w:cs="Arial"/>
          <w:sz w:val="24"/>
          <w:szCs w:val="24"/>
        </w:rPr>
        <w:t>are there to quietly observe.</w:t>
      </w:r>
    </w:p>
    <w:p w14:paraId="18BE70AD" w14:textId="77777777" w:rsidR="00124C8A" w:rsidRDefault="00FF1C78" w:rsidP="00DA1E63">
      <w:pPr>
        <w:pStyle w:val="ListParagraph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team will be fully present.</w:t>
      </w:r>
    </w:p>
    <w:p w14:paraId="6E24859F" w14:textId="4B47FC97" w:rsidR="00124C8A" w:rsidRDefault="00124C8A" w:rsidP="00DA1E63">
      <w:pPr>
        <w:pStyle w:val="ListParagraph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team will follow the agenda as noted</w:t>
      </w:r>
      <w:r w:rsidR="0065552B">
        <w:rPr>
          <w:rFonts w:cs="Arial"/>
          <w:sz w:val="24"/>
          <w:szCs w:val="24"/>
        </w:rPr>
        <w:t xml:space="preserve"> to the </w:t>
      </w:r>
      <w:r w:rsidR="00E60119">
        <w:rPr>
          <w:rFonts w:cs="Arial"/>
          <w:sz w:val="24"/>
          <w:szCs w:val="24"/>
        </w:rPr>
        <w:t>public</w:t>
      </w:r>
      <w:r>
        <w:rPr>
          <w:rFonts w:cs="Arial"/>
          <w:sz w:val="24"/>
          <w:szCs w:val="24"/>
        </w:rPr>
        <w:t>.</w:t>
      </w:r>
    </w:p>
    <w:p w14:paraId="085337CC" w14:textId="77777777" w:rsidR="00124C8A" w:rsidRDefault="00124C8A" w:rsidP="00124C8A">
      <w:pPr>
        <w:pStyle w:val="ListParagraph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Stay on task.</w:t>
      </w:r>
    </w:p>
    <w:p w14:paraId="6FBBAF7F" w14:textId="77777777" w:rsidR="007B48BF" w:rsidRDefault="00E436D3" w:rsidP="00124C8A">
      <w:pPr>
        <w:pStyle w:val="ListParagraph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Respectfully of each other at all times.</w:t>
      </w:r>
    </w:p>
    <w:p w14:paraId="3640FFAF" w14:textId="77777777" w:rsidR="007B48BF" w:rsidRDefault="007B48BF" w:rsidP="00124C8A">
      <w:pPr>
        <w:pStyle w:val="ListParagraph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Open Minded</w:t>
      </w:r>
    </w:p>
    <w:p w14:paraId="64B59BC7" w14:textId="77777777" w:rsidR="00030D8F" w:rsidRDefault="007B48BF" w:rsidP="00124C8A">
      <w:pPr>
        <w:pStyle w:val="ListParagraph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Invite and welcome contributions from every member and listen to each other</w:t>
      </w:r>
      <w:r w:rsidR="00030D8F">
        <w:rPr>
          <w:rFonts w:cs="Arial"/>
          <w:sz w:val="24"/>
          <w:szCs w:val="24"/>
        </w:rPr>
        <w:t>.</w:t>
      </w:r>
    </w:p>
    <w:p w14:paraId="0AF6C415" w14:textId="4AD48919" w:rsidR="00EF26E3" w:rsidRDefault="00030D8F" w:rsidP="00124C8A">
      <w:pPr>
        <w:pStyle w:val="ListParagraph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Respect all ideas</w:t>
      </w:r>
      <w:r w:rsidR="00EF26E3">
        <w:rPr>
          <w:rFonts w:cs="Arial"/>
          <w:sz w:val="24"/>
          <w:szCs w:val="24"/>
        </w:rPr>
        <w:t xml:space="preserve"> and assume good intention.</w:t>
      </w:r>
    </w:p>
    <w:p w14:paraId="569C5BBF" w14:textId="23B20772" w:rsidR="0065552B" w:rsidRDefault="0065552B" w:rsidP="00124C8A">
      <w:pPr>
        <w:pStyle w:val="ListParagraph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</w:t>
      </w:r>
      <w:r w:rsidR="0036372C">
        <w:rPr>
          <w:rFonts w:cs="Arial"/>
          <w:sz w:val="24"/>
          <w:szCs w:val="24"/>
        </w:rPr>
        <w:t xml:space="preserve">e will approach difference of opinion with curiosity. </w:t>
      </w:r>
    </w:p>
    <w:p w14:paraId="7FD46B0A" w14:textId="165EB6D1" w:rsidR="00E60119" w:rsidRDefault="00E60119" w:rsidP="00124C8A">
      <w:pPr>
        <w:pStyle w:val="ListParagraph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Motion made</w:t>
      </w:r>
      <w:r w:rsidR="00014CAD">
        <w:rPr>
          <w:rFonts w:cs="Arial"/>
          <w:sz w:val="24"/>
          <w:szCs w:val="24"/>
        </w:rPr>
        <w:t xml:space="preserve"> by Dawn Archie to adopt the meeting norms.</w:t>
      </w:r>
    </w:p>
    <w:p w14:paraId="4A983037" w14:textId="16FFD8E9" w:rsidR="00C818D3" w:rsidRDefault="00C818D3" w:rsidP="00124C8A">
      <w:pPr>
        <w:pStyle w:val="ListParagraph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Second by Rosana Sanchez</w:t>
      </w:r>
    </w:p>
    <w:p w14:paraId="70311EF6" w14:textId="59017D1E" w:rsidR="00C818D3" w:rsidRDefault="00C818D3" w:rsidP="00124C8A">
      <w:pPr>
        <w:pStyle w:val="ListParagraph"/>
        <w:ind w:left="14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Motion Passes:  </w:t>
      </w:r>
    </w:p>
    <w:p w14:paraId="322F2516" w14:textId="441D67C4" w:rsidR="00710F58" w:rsidRPr="00856A42" w:rsidRDefault="00D52EE5" w:rsidP="00710F58">
      <w:pPr>
        <w:pStyle w:val="ListParagraph"/>
        <w:ind w:left="1440"/>
        <w:rPr>
          <w:rFonts w:cs="Arial"/>
          <w:b/>
          <w:bCs/>
          <w:sz w:val="24"/>
          <w:szCs w:val="24"/>
        </w:rPr>
      </w:pPr>
      <w:r w:rsidRPr="00124C8A">
        <w:rPr>
          <w:rFonts w:cs="Arial"/>
          <w:sz w:val="24"/>
          <w:szCs w:val="24"/>
        </w:rPr>
        <w:t xml:space="preserve"> </w:t>
      </w:r>
    </w:p>
    <w:p w14:paraId="78A5A2E3" w14:textId="35C2D715" w:rsidR="00F27C09" w:rsidRDefault="00BC7542" w:rsidP="006C2345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Go Team Meeting Dates – Meeting Dates were set for 2023-2023 school year.  </w:t>
      </w:r>
    </w:p>
    <w:p w14:paraId="0EC21500" w14:textId="21B45DFE" w:rsidR="00BF3DA7" w:rsidRDefault="00475BCD" w:rsidP="00BF3DA7">
      <w:pPr>
        <w:pStyle w:val="ListParagraph"/>
        <w:ind w:left="1440"/>
        <w:rPr>
          <w:rFonts w:cs="Arial"/>
          <w:bCs/>
          <w:sz w:val="24"/>
          <w:szCs w:val="24"/>
        </w:rPr>
      </w:pPr>
      <w:r w:rsidRPr="004605F4">
        <w:rPr>
          <w:rFonts w:cs="Arial"/>
          <w:bCs/>
          <w:sz w:val="24"/>
          <w:szCs w:val="24"/>
        </w:rPr>
        <w:t>Calendar Meeting Dates:  October 6</w:t>
      </w:r>
      <w:r w:rsidRPr="004605F4">
        <w:rPr>
          <w:rFonts w:cs="Arial"/>
          <w:bCs/>
          <w:sz w:val="24"/>
          <w:szCs w:val="24"/>
          <w:vertAlign w:val="superscript"/>
        </w:rPr>
        <w:t>th</w:t>
      </w:r>
      <w:r w:rsidRPr="004605F4">
        <w:rPr>
          <w:rFonts w:cs="Arial"/>
          <w:bCs/>
          <w:sz w:val="24"/>
          <w:szCs w:val="24"/>
        </w:rPr>
        <w:t>, November 10</w:t>
      </w:r>
      <w:r w:rsidRPr="004605F4">
        <w:rPr>
          <w:rFonts w:cs="Arial"/>
          <w:bCs/>
          <w:sz w:val="24"/>
          <w:szCs w:val="24"/>
          <w:vertAlign w:val="superscript"/>
        </w:rPr>
        <w:t>th</w:t>
      </w:r>
      <w:r w:rsidRPr="004605F4">
        <w:rPr>
          <w:rFonts w:cs="Arial"/>
          <w:bCs/>
          <w:sz w:val="24"/>
          <w:szCs w:val="24"/>
        </w:rPr>
        <w:t xml:space="preserve">, December </w:t>
      </w:r>
      <w:r w:rsidR="004605F4" w:rsidRPr="004605F4">
        <w:rPr>
          <w:rFonts w:cs="Arial"/>
          <w:bCs/>
          <w:sz w:val="24"/>
          <w:szCs w:val="24"/>
        </w:rPr>
        <w:t>8</w:t>
      </w:r>
      <w:r w:rsidR="004605F4" w:rsidRPr="004605F4">
        <w:rPr>
          <w:rFonts w:cs="Arial"/>
          <w:bCs/>
          <w:sz w:val="24"/>
          <w:szCs w:val="24"/>
          <w:vertAlign w:val="superscript"/>
        </w:rPr>
        <w:t>th</w:t>
      </w:r>
      <w:r w:rsidR="004605F4" w:rsidRPr="004605F4">
        <w:rPr>
          <w:rFonts w:cs="Arial"/>
          <w:bCs/>
          <w:sz w:val="24"/>
          <w:szCs w:val="24"/>
        </w:rPr>
        <w:t>, February 9</w:t>
      </w:r>
      <w:r w:rsidR="004605F4" w:rsidRPr="004605F4">
        <w:rPr>
          <w:rFonts w:cs="Arial"/>
          <w:bCs/>
          <w:sz w:val="24"/>
          <w:szCs w:val="24"/>
          <w:vertAlign w:val="superscript"/>
        </w:rPr>
        <w:t>th</w:t>
      </w:r>
      <w:r w:rsidR="004605F4" w:rsidRPr="004605F4">
        <w:rPr>
          <w:rFonts w:cs="Arial"/>
          <w:bCs/>
          <w:sz w:val="24"/>
          <w:szCs w:val="24"/>
        </w:rPr>
        <w:t xml:space="preserve"> and March 9</w:t>
      </w:r>
      <w:r w:rsidR="004605F4" w:rsidRPr="004605F4">
        <w:rPr>
          <w:rFonts w:cs="Arial"/>
          <w:bCs/>
          <w:sz w:val="24"/>
          <w:szCs w:val="24"/>
          <w:vertAlign w:val="superscript"/>
        </w:rPr>
        <w:t>th</w:t>
      </w:r>
      <w:r w:rsidR="004605F4" w:rsidRPr="004605F4">
        <w:rPr>
          <w:rFonts w:cs="Arial"/>
          <w:bCs/>
          <w:sz w:val="24"/>
          <w:szCs w:val="24"/>
        </w:rPr>
        <w:t xml:space="preserve">. </w:t>
      </w:r>
      <w:r w:rsidR="00A26D53">
        <w:rPr>
          <w:rFonts w:cs="Arial"/>
          <w:bCs/>
          <w:sz w:val="24"/>
          <w:szCs w:val="24"/>
        </w:rPr>
        <w:t xml:space="preserve"> Second Thursday of the month at 3:1</w:t>
      </w:r>
      <w:r w:rsidR="00A13A35">
        <w:rPr>
          <w:rFonts w:cs="Arial"/>
          <w:bCs/>
          <w:sz w:val="24"/>
          <w:szCs w:val="24"/>
        </w:rPr>
        <w:t xml:space="preserve">5 pm </w:t>
      </w:r>
    </w:p>
    <w:p w14:paraId="1F8696F1" w14:textId="095961D6" w:rsidR="00AB19EF" w:rsidRDefault="00AB19EF" w:rsidP="00BF3DA7">
      <w:pPr>
        <w:pStyle w:val="ListParagraph"/>
        <w:ind w:left="1440"/>
        <w:rPr>
          <w:rFonts w:cs="Arial"/>
          <w:bCs/>
          <w:sz w:val="24"/>
          <w:szCs w:val="24"/>
        </w:rPr>
      </w:pPr>
    </w:p>
    <w:p w14:paraId="450B10C1" w14:textId="548E96ED" w:rsidR="00AB19EF" w:rsidRDefault="00AB19EF" w:rsidP="00BF3DA7">
      <w:pPr>
        <w:pStyle w:val="ListParagraph"/>
        <w:ind w:left="1440"/>
        <w:rPr>
          <w:rFonts w:cs="Arial"/>
          <w:bCs/>
          <w:sz w:val="24"/>
          <w:szCs w:val="24"/>
        </w:rPr>
      </w:pPr>
    </w:p>
    <w:p w14:paraId="7D40E1A1" w14:textId="77777777" w:rsidR="00AB19EF" w:rsidRPr="004605F4" w:rsidRDefault="00AB19EF" w:rsidP="00BF3DA7">
      <w:pPr>
        <w:pStyle w:val="ListParagraph"/>
        <w:ind w:left="1440"/>
        <w:rPr>
          <w:rFonts w:cs="Arial"/>
          <w:bCs/>
          <w:sz w:val="24"/>
          <w:szCs w:val="24"/>
        </w:rPr>
      </w:pPr>
    </w:p>
    <w:p w14:paraId="09DAD0C6" w14:textId="6398F7B1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6602C366" w:rsidR="00484306" w:rsidRPr="00AE53F2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286255" w:rsidRPr="00AE53F2">
        <w:rPr>
          <w:rFonts w:cs="Arial"/>
          <w:sz w:val="24"/>
          <w:szCs w:val="24"/>
        </w:rPr>
        <w:t>Have our first go team meeting</w:t>
      </w:r>
    </w:p>
    <w:p w14:paraId="550EE829" w14:textId="77236C89" w:rsidR="00F27C09" w:rsidRPr="008C5487" w:rsidRDefault="008C5487" w:rsidP="007F2D9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AE53F2">
        <w:rPr>
          <w:rFonts w:cs="Arial"/>
          <w:b/>
          <w:sz w:val="24"/>
          <w:szCs w:val="24"/>
        </w:rPr>
        <w:t>Discussion Item 2</w:t>
      </w:r>
      <w:r w:rsidRPr="00AE53F2">
        <w:rPr>
          <w:rFonts w:cs="Arial"/>
          <w:sz w:val="24"/>
          <w:szCs w:val="24"/>
        </w:rPr>
        <w:t xml:space="preserve">: </w:t>
      </w:r>
      <w:r w:rsidR="00AE53F2" w:rsidRPr="00AE53F2">
        <w:rPr>
          <w:rFonts w:cs="Arial"/>
          <w:sz w:val="24"/>
          <w:szCs w:val="24"/>
        </w:rPr>
        <w:t xml:space="preserve">Selection of Go Team days and times.  </w:t>
      </w:r>
    </w:p>
    <w:p w14:paraId="49BFC455" w14:textId="2E5A722C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6226CA1C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  <w:r w:rsidR="000B24C2">
        <w:rPr>
          <w:rFonts w:cs="Arial"/>
          <w:b/>
          <w:sz w:val="24"/>
          <w:szCs w:val="24"/>
        </w:rPr>
        <w:t xml:space="preserve">: </w:t>
      </w:r>
      <w:r w:rsidR="000B24C2" w:rsidRPr="00ED6EB2">
        <w:rPr>
          <w:rFonts w:cs="Arial"/>
          <w:bCs/>
          <w:sz w:val="24"/>
          <w:szCs w:val="24"/>
        </w:rPr>
        <w:t xml:space="preserve">Principal Longley is excited to back.  Welcome and thank you to the new go team members.  </w:t>
      </w:r>
      <w:r w:rsidR="00C37731">
        <w:rPr>
          <w:rFonts w:cs="Arial"/>
          <w:bCs/>
          <w:sz w:val="24"/>
          <w:szCs w:val="24"/>
        </w:rPr>
        <w:t>Principal Longley a</w:t>
      </w:r>
      <w:r w:rsidR="00C37731" w:rsidRPr="00ED6EB2">
        <w:rPr>
          <w:rFonts w:cs="Arial"/>
          <w:bCs/>
          <w:sz w:val="24"/>
          <w:szCs w:val="24"/>
        </w:rPr>
        <w:t>ppreciates</w:t>
      </w:r>
      <w:r w:rsidR="009E43C6" w:rsidRPr="00ED6EB2">
        <w:rPr>
          <w:rFonts w:cs="Arial"/>
          <w:bCs/>
          <w:sz w:val="24"/>
          <w:szCs w:val="24"/>
        </w:rPr>
        <w:t xml:space="preserve"> </w:t>
      </w:r>
      <w:r w:rsidR="00C37731">
        <w:rPr>
          <w:rFonts w:cs="Arial"/>
          <w:bCs/>
          <w:sz w:val="24"/>
          <w:szCs w:val="24"/>
        </w:rPr>
        <w:t xml:space="preserve">the </w:t>
      </w:r>
      <w:r w:rsidR="009E43C6" w:rsidRPr="00ED6EB2">
        <w:rPr>
          <w:rFonts w:cs="Arial"/>
          <w:bCs/>
          <w:sz w:val="24"/>
          <w:szCs w:val="24"/>
        </w:rPr>
        <w:t>time and dedication to the school</w:t>
      </w:r>
      <w:r w:rsidR="009E43C6">
        <w:rPr>
          <w:rFonts w:cs="Arial"/>
          <w:b/>
          <w:sz w:val="24"/>
          <w:szCs w:val="24"/>
        </w:rPr>
        <w:t xml:space="preserve">.  </w:t>
      </w:r>
    </w:p>
    <w:p w14:paraId="475A3DAA" w14:textId="75FCEDE4" w:rsidR="004F19E6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2 </w:t>
      </w:r>
      <w:r w:rsidR="009E43C6" w:rsidRPr="00C37731">
        <w:rPr>
          <w:rFonts w:cs="Arial"/>
          <w:sz w:val="24"/>
          <w:szCs w:val="24"/>
        </w:rPr>
        <w:t xml:space="preserve">Dinner with Data night with a success.  </w:t>
      </w:r>
      <w:r w:rsidR="00A17662" w:rsidRPr="00C37731">
        <w:rPr>
          <w:rFonts w:cs="Arial"/>
          <w:sz w:val="24"/>
          <w:szCs w:val="24"/>
        </w:rPr>
        <w:t xml:space="preserve">Dinner with Data is the Parent curriculum Night.  </w:t>
      </w:r>
      <w:r w:rsidR="009E43C6" w:rsidRPr="00C37731">
        <w:rPr>
          <w:rFonts w:cs="Arial"/>
          <w:sz w:val="24"/>
          <w:szCs w:val="24"/>
        </w:rPr>
        <w:t>The</w:t>
      </w:r>
      <w:r w:rsidR="005F2CA1" w:rsidRPr="00C37731">
        <w:rPr>
          <w:rFonts w:cs="Arial"/>
          <w:sz w:val="24"/>
          <w:szCs w:val="24"/>
        </w:rPr>
        <w:t xml:space="preserve"> data night was very successful with over 100 participants in attendance.  </w:t>
      </w:r>
    </w:p>
    <w:p w14:paraId="033F48E8" w14:textId="781C8BDF" w:rsidR="009C2E67" w:rsidRPr="00C37731" w:rsidRDefault="009C2E67" w:rsidP="009C2E67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Data night highlights </w:t>
      </w:r>
    </w:p>
    <w:p w14:paraId="38D6C4DA" w14:textId="58607848" w:rsidR="006227B4" w:rsidRPr="00C37731" w:rsidRDefault="006227B4" w:rsidP="006227B4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C37731">
        <w:rPr>
          <w:rFonts w:cs="Arial"/>
          <w:bCs/>
          <w:sz w:val="24"/>
          <w:szCs w:val="24"/>
        </w:rPr>
        <w:t>Data</w:t>
      </w:r>
    </w:p>
    <w:p w14:paraId="07F33DA6" w14:textId="1DFAEBFC" w:rsidR="006227B4" w:rsidRPr="00C37731" w:rsidRDefault="00C37731" w:rsidP="006227B4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C37731">
        <w:rPr>
          <w:rFonts w:cs="Arial"/>
          <w:bCs/>
          <w:sz w:val="24"/>
          <w:szCs w:val="24"/>
        </w:rPr>
        <w:t>Highlights</w:t>
      </w:r>
    </w:p>
    <w:p w14:paraId="4A15CE09" w14:textId="476A475D" w:rsidR="006227B4" w:rsidRPr="00C37731" w:rsidRDefault="006227B4" w:rsidP="006227B4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C37731">
        <w:rPr>
          <w:rFonts w:cs="Arial"/>
          <w:bCs/>
          <w:sz w:val="24"/>
          <w:szCs w:val="24"/>
        </w:rPr>
        <w:t>Parent visits to the classroom to explore what is taking place academically</w:t>
      </w:r>
      <w:r w:rsidR="00047842" w:rsidRPr="00C37731">
        <w:rPr>
          <w:rFonts w:cs="Arial"/>
          <w:bCs/>
          <w:sz w:val="24"/>
          <w:szCs w:val="24"/>
        </w:rPr>
        <w:t xml:space="preserve"> with students using the map scores. </w:t>
      </w:r>
    </w:p>
    <w:p w14:paraId="53408BEF" w14:textId="0EA0A7E0" w:rsidR="00047842" w:rsidRPr="00C37731" w:rsidRDefault="00047842" w:rsidP="006227B4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C37731">
        <w:rPr>
          <w:rFonts w:cs="Arial"/>
          <w:bCs/>
          <w:sz w:val="24"/>
          <w:szCs w:val="24"/>
        </w:rPr>
        <w:t>Attendance information was reviewed</w:t>
      </w:r>
      <w:r w:rsidR="006541C1" w:rsidRPr="00C37731">
        <w:rPr>
          <w:rFonts w:cs="Arial"/>
          <w:bCs/>
          <w:sz w:val="24"/>
          <w:szCs w:val="24"/>
        </w:rPr>
        <w:t>.</w:t>
      </w:r>
    </w:p>
    <w:p w14:paraId="4454E79C" w14:textId="7A2EF1B4" w:rsidR="006541C1" w:rsidRDefault="009C2E67" w:rsidP="006227B4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C37731">
        <w:rPr>
          <w:rFonts w:cs="Arial"/>
          <w:bCs/>
          <w:sz w:val="24"/>
          <w:szCs w:val="24"/>
        </w:rPr>
        <w:t>School’s</w:t>
      </w:r>
      <w:r w:rsidR="006541C1" w:rsidRPr="00C37731">
        <w:rPr>
          <w:rFonts w:cs="Arial"/>
          <w:bCs/>
          <w:sz w:val="24"/>
          <w:szCs w:val="24"/>
        </w:rPr>
        <w:t xml:space="preserve"> supplies</w:t>
      </w:r>
      <w:r w:rsidR="00C37731" w:rsidRPr="00C37731">
        <w:rPr>
          <w:rFonts w:cs="Arial"/>
          <w:bCs/>
          <w:sz w:val="24"/>
          <w:szCs w:val="24"/>
        </w:rPr>
        <w:t>, and bookbags were all available to the parents for free.</w:t>
      </w:r>
    </w:p>
    <w:p w14:paraId="75FB84CB" w14:textId="0DC9DC4E" w:rsidR="009C2E67" w:rsidRDefault="009C2E67" w:rsidP="006227B4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Next data night will happen in </w:t>
      </w:r>
      <w:r w:rsidR="00C83301">
        <w:rPr>
          <w:rFonts w:cs="Arial"/>
          <w:bCs/>
          <w:sz w:val="24"/>
          <w:szCs w:val="24"/>
        </w:rPr>
        <w:t>the fall.</w:t>
      </w:r>
    </w:p>
    <w:p w14:paraId="141553B7" w14:textId="01F56678" w:rsidR="00C83301" w:rsidRDefault="00C83301" w:rsidP="006371E0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 w:rsidRPr="006371E0">
        <w:rPr>
          <w:rFonts w:cs="Arial"/>
          <w:bCs/>
          <w:sz w:val="24"/>
          <w:szCs w:val="24"/>
        </w:rPr>
        <w:t xml:space="preserve">Leveling </w:t>
      </w:r>
      <w:r w:rsidR="006371E0">
        <w:rPr>
          <w:rFonts w:cs="Arial"/>
          <w:bCs/>
          <w:sz w:val="24"/>
          <w:szCs w:val="24"/>
        </w:rPr>
        <w:t xml:space="preserve">– </w:t>
      </w:r>
      <w:r w:rsidR="00910E1B">
        <w:rPr>
          <w:rFonts w:cs="Arial"/>
          <w:bCs/>
          <w:sz w:val="24"/>
          <w:szCs w:val="24"/>
        </w:rPr>
        <w:t xml:space="preserve">Leveling is </w:t>
      </w:r>
      <w:r w:rsidR="006371E0">
        <w:rPr>
          <w:rFonts w:cs="Arial"/>
          <w:bCs/>
          <w:sz w:val="24"/>
          <w:szCs w:val="24"/>
        </w:rPr>
        <w:t xml:space="preserve">based on student enrollment.  </w:t>
      </w:r>
      <w:r w:rsidR="00DF6B81">
        <w:rPr>
          <w:rFonts w:cs="Arial"/>
          <w:bCs/>
          <w:sz w:val="24"/>
          <w:szCs w:val="24"/>
        </w:rPr>
        <w:t xml:space="preserve">The school budget is based on the number of students that is expected to be enrolled.  </w:t>
      </w:r>
      <w:r w:rsidR="006371E0">
        <w:rPr>
          <w:rFonts w:cs="Arial"/>
          <w:bCs/>
          <w:sz w:val="24"/>
          <w:szCs w:val="24"/>
        </w:rPr>
        <w:t xml:space="preserve">The school </w:t>
      </w:r>
      <w:r w:rsidR="00DF6B81">
        <w:rPr>
          <w:rFonts w:cs="Arial"/>
          <w:bCs/>
          <w:sz w:val="24"/>
          <w:szCs w:val="24"/>
        </w:rPr>
        <w:t>enrollment</w:t>
      </w:r>
      <w:r w:rsidR="00910E1B">
        <w:rPr>
          <w:rFonts w:cs="Arial"/>
          <w:bCs/>
          <w:sz w:val="24"/>
          <w:szCs w:val="24"/>
        </w:rPr>
        <w:t xml:space="preserve"> </w:t>
      </w:r>
      <w:r w:rsidR="00DF6B81">
        <w:rPr>
          <w:rFonts w:cs="Arial"/>
          <w:bCs/>
          <w:sz w:val="24"/>
          <w:szCs w:val="24"/>
        </w:rPr>
        <w:t xml:space="preserve">number for Scott Elementary is </w:t>
      </w:r>
      <w:r w:rsidR="00836780">
        <w:rPr>
          <w:rFonts w:cs="Arial"/>
          <w:bCs/>
          <w:sz w:val="24"/>
          <w:szCs w:val="24"/>
        </w:rPr>
        <w:t xml:space="preserve">289 students.  </w:t>
      </w:r>
    </w:p>
    <w:p w14:paraId="3E68C1B7" w14:textId="0EF22159" w:rsidR="00D63398" w:rsidRDefault="00D63398" w:rsidP="00D63398">
      <w:pPr>
        <w:pStyle w:val="ListParagraph"/>
        <w:ind w:left="144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At the 10 day count our enrollment number was down to 265 students.  </w:t>
      </w:r>
    </w:p>
    <w:p w14:paraId="79F61C4F" w14:textId="42D03EF6" w:rsidR="00926B3B" w:rsidRPr="006371E0" w:rsidRDefault="00A2032C" w:rsidP="00D63398">
      <w:pPr>
        <w:pStyle w:val="ListParagraph"/>
        <w:ind w:left="144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The low number created a </w:t>
      </w:r>
      <w:r w:rsidR="00D20A8D">
        <w:rPr>
          <w:rFonts w:cs="Arial"/>
          <w:bCs/>
          <w:sz w:val="24"/>
          <w:szCs w:val="24"/>
        </w:rPr>
        <w:t>deficit,</w:t>
      </w:r>
      <w:r>
        <w:rPr>
          <w:rFonts w:cs="Arial"/>
          <w:bCs/>
          <w:sz w:val="24"/>
          <w:szCs w:val="24"/>
        </w:rPr>
        <w:t xml:space="preserve"> and a decision was made to collapse a 1</w:t>
      </w:r>
      <w:r w:rsidRPr="00A2032C">
        <w:rPr>
          <w:rFonts w:cs="Arial"/>
          <w:bCs/>
          <w:sz w:val="24"/>
          <w:szCs w:val="24"/>
          <w:vertAlign w:val="superscript"/>
        </w:rPr>
        <w:t>st</w:t>
      </w:r>
      <w:r>
        <w:rPr>
          <w:rFonts w:cs="Arial"/>
          <w:bCs/>
          <w:sz w:val="24"/>
          <w:szCs w:val="24"/>
        </w:rPr>
        <w:t xml:space="preserve"> grade classroom</w:t>
      </w:r>
      <w:r w:rsidR="00D20A8D">
        <w:rPr>
          <w:rFonts w:cs="Arial"/>
          <w:bCs/>
          <w:sz w:val="24"/>
          <w:szCs w:val="24"/>
        </w:rPr>
        <w:t xml:space="preserve"> position.  </w:t>
      </w:r>
    </w:p>
    <w:p w14:paraId="28CD1D49" w14:textId="490C7907" w:rsidR="00F27C09" w:rsidRPr="00421F00" w:rsidRDefault="00421F00" w:rsidP="00421F00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Scho</w:t>
      </w:r>
      <w:r w:rsidR="00E70658">
        <w:rPr>
          <w:rFonts w:cs="Arial"/>
          <w:bCs/>
          <w:sz w:val="24"/>
          <w:szCs w:val="24"/>
        </w:rPr>
        <w:t>ol improvement plan – The plan was to have a 5 % increase in reading</w:t>
      </w:r>
      <w:r w:rsidR="007D4CF0">
        <w:rPr>
          <w:rFonts w:cs="Arial"/>
          <w:bCs/>
          <w:sz w:val="24"/>
          <w:szCs w:val="24"/>
        </w:rPr>
        <w:t xml:space="preserve"> and math and decrease in the chronic absenteeism. </w:t>
      </w:r>
      <w:r w:rsidR="0000359E">
        <w:rPr>
          <w:rFonts w:cs="Arial"/>
          <w:bCs/>
          <w:sz w:val="24"/>
          <w:szCs w:val="24"/>
        </w:rPr>
        <w:t xml:space="preserve">Student attendance is a major school goal.  </w:t>
      </w:r>
    </w:p>
    <w:p w14:paraId="7D87096B" w14:textId="4D67FBFC" w:rsidR="002E661E" w:rsidRPr="00C23102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="00C23102" w:rsidRPr="00C23102">
        <w:rPr>
          <w:rFonts w:cs="Arial"/>
          <w:sz w:val="24"/>
          <w:szCs w:val="24"/>
        </w:rPr>
        <w:t xml:space="preserve">All go team members must complete go team training for the school to be compliant.  </w:t>
      </w:r>
    </w:p>
    <w:p w14:paraId="10A39679" w14:textId="77777777" w:rsidR="00F27C09" w:rsidRPr="002E661E" w:rsidRDefault="00F27C09" w:rsidP="00F27C09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65D77DD6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853455">
        <w:rPr>
          <w:rFonts w:cs="Arial"/>
          <w:color w:val="0083A9" w:themeColor="accent1"/>
          <w:sz w:val="24"/>
          <w:szCs w:val="24"/>
        </w:rPr>
        <w:t xml:space="preserve">Dawn Archie </w:t>
      </w:r>
      <w:r w:rsidRPr="00484306">
        <w:rPr>
          <w:rFonts w:cs="Arial"/>
          <w:sz w:val="24"/>
          <w:szCs w:val="24"/>
        </w:rPr>
        <w:t xml:space="preserve"> Seconded by</w:t>
      </w:r>
      <w:r w:rsidR="00853455">
        <w:rPr>
          <w:rFonts w:cs="Arial"/>
          <w:sz w:val="24"/>
          <w:szCs w:val="24"/>
        </w:rPr>
        <w:t xml:space="preserve">: Terrin Brown </w:t>
      </w:r>
    </w:p>
    <w:p w14:paraId="0CCE215A" w14:textId="4D8036DE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853455">
        <w:rPr>
          <w:rFonts w:cs="Arial"/>
          <w:sz w:val="24"/>
          <w:szCs w:val="24"/>
        </w:rPr>
        <w:t>Go Team Mem</w:t>
      </w:r>
      <w:r w:rsidR="00405723">
        <w:rPr>
          <w:rFonts w:cs="Arial"/>
          <w:sz w:val="24"/>
          <w:szCs w:val="24"/>
        </w:rPr>
        <w:t>bers</w:t>
      </w:r>
    </w:p>
    <w:p w14:paraId="5AE22E38" w14:textId="0FD2C8C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405723">
        <w:rPr>
          <w:rFonts w:cs="Arial"/>
          <w:sz w:val="24"/>
          <w:szCs w:val="24"/>
        </w:rPr>
        <w:t xml:space="preserve">none </w:t>
      </w:r>
    </w:p>
    <w:p w14:paraId="321400D9" w14:textId="7335D7D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405723">
        <w:rPr>
          <w:rFonts w:cs="Arial"/>
          <w:sz w:val="24"/>
          <w:szCs w:val="24"/>
        </w:rPr>
        <w:t xml:space="preserve">None </w:t>
      </w:r>
    </w:p>
    <w:p w14:paraId="437599F6" w14:textId="4FFDEEC1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7A5A04">
        <w:rPr>
          <w:rFonts w:cs="Arial"/>
          <w:color w:val="0083A9" w:themeColor="accent1"/>
          <w:sz w:val="24"/>
          <w:szCs w:val="24"/>
        </w:rPr>
        <w:t xml:space="preserve">Passes </w:t>
      </w:r>
    </w:p>
    <w:p w14:paraId="0B73AACA" w14:textId="47C5141B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D20A8D">
        <w:rPr>
          <w:rFonts w:cs="Arial"/>
          <w:color w:val="0083A9" w:themeColor="accent1"/>
          <w:sz w:val="24"/>
          <w:szCs w:val="24"/>
        </w:rPr>
        <w:t>4:10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31F577F3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D20A8D">
        <w:rPr>
          <w:rFonts w:cs="Arial"/>
          <w:color w:val="0083A9" w:themeColor="accent1"/>
          <w:sz w:val="24"/>
          <w:szCs w:val="24"/>
        </w:rPr>
        <w:t>Rosana Sanchez</w:t>
      </w:r>
    </w:p>
    <w:p w14:paraId="3DD8F4AD" w14:textId="4B086047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6454B5">
        <w:rPr>
          <w:rFonts w:cs="Arial"/>
          <w:color w:val="0083A9" w:themeColor="accent1"/>
          <w:sz w:val="24"/>
          <w:szCs w:val="24"/>
        </w:rPr>
        <w:t xml:space="preserve">Vice-Chair Person </w:t>
      </w:r>
    </w:p>
    <w:p w14:paraId="0BC41E51" w14:textId="5368C688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397BD9">
        <w:rPr>
          <w:rFonts w:cs="Arial"/>
          <w:color w:val="0083A9" w:themeColor="accent1"/>
          <w:sz w:val="24"/>
          <w:szCs w:val="24"/>
        </w:rPr>
        <w:t>10/06/2022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06B47" w14:textId="77777777" w:rsidR="00945F0D" w:rsidRDefault="00945F0D" w:rsidP="00333C97">
      <w:pPr>
        <w:spacing w:after="0" w:line="240" w:lineRule="auto"/>
      </w:pPr>
      <w:r>
        <w:separator/>
      </w:r>
    </w:p>
  </w:endnote>
  <w:endnote w:type="continuationSeparator" w:id="0">
    <w:p w14:paraId="2C49F55B" w14:textId="77777777" w:rsidR="00945F0D" w:rsidRDefault="00945F0D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7BCB2567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6C2345">
      <w:rPr>
        <w:noProof/>
        <w:sz w:val="18"/>
        <w:szCs w:val="18"/>
      </w:rPr>
      <w:t>10/5/2022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9728E" w14:textId="77777777" w:rsidR="00945F0D" w:rsidRDefault="00945F0D" w:rsidP="00333C97">
      <w:pPr>
        <w:spacing w:after="0" w:line="240" w:lineRule="auto"/>
      </w:pPr>
      <w:r>
        <w:separator/>
      </w:r>
    </w:p>
  </w:footnote>
  <w:footnote w:type="continuationSeparator" w:id="0">
    <w:p w14:paraId="14335B9C" w14:textId="77777777" w:rsidR="00945F0D" w:rsidRDefault="00945F0D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0359E"/>
    <w:rsid w:val="00014CAD"/>
    <w:rsid w:val="000246DC"/>
    <w:rsid w:val="00030D8F"/>
    <w:rsid w:val="00047842"/>
    <w:rsid w:val="00052B41"/>
    <w:rsid w:val="0007295C"/>
    <w:rsid w:val="00074821"/>
    <w:rsid w:val="000815E6"/>
    <w:rsid w:val="00087C9E"/>
    <w:rsid w:val="000A2BB9"/>
    <w:rsid w:val="000B24C2"/>
    <w:rsid w:val="000C7C8A"/>
    <w:rsid w:val="00100302"/>
    <w:rsid w:val="001010B8"/>
    <w:rsid w:val="00111306"/>
    <w:rsid w:val="001118F9"/>
    <w:rsid w:val="00117EFC"/>
    <w:rsid w:val="00124C8A"/>
    <w:rsid w:val="0014775B"/>
    <w:rsid w:val="001B2FA5"/>
    <w:rsid w:val="001E3ECF"/>
    <w:rsid w:val="002019BD"/>
    <w:rsid w:val="002235D3"/>
    <w:rsid w:val="00233EAA"/>
    <w:rsid w:val="0024464A"/>
    <w:rsid w:val="00244CB1"/>
    <w:rsid w:val="0024684D"/>
    <w:rsid w:val="002500F0"/>
    <w:rsid w:val="00270933"/>
    <w:rsid w:val="002767D0"/>
    <w:rsid w:val="00286255"/>
    <w:rsid w:val="002945E8"/>
    <w:rsid w:val="002A57B4"/>
    <w:rsid w:val="002A708D"/>
    <w:rsid w:val="002E661E"/>
    <w:rsid w:val="002F40B1"/>
    <w:rsid w:val="003061F2"/>
    <w:rsid w:val="00316D5D"/>
    <w:rsid w:val="00325553"/>
    <w:rsid w:val="00333C97"/>
    <w:rsid w:val="0036372C"/>
    <w:rsid w:val="00381944"/>
    <w:rsid w:val="00397BD9"/>
    <w:rsid w:val="003C7BB7"/>
    <w:rsid w:val="003E614B"/>
    <w:rsid w:val="00405723"/>
    <w:rsid w:val="00421F00"/>
    <w:rsid w:val="004605F4"/>
    <w:rsid w:val="0047265C"/>
    <w:rsid w:val="00475BCD"/>
    <w:rsid w:val="00484306"/>
    <w:rsid w:val="00495650"/>
    <w:rsid w:val="004A1DCA"/>
    <w:rsid w:val="004D25EE"/>
    <w:rsid w:val="004E7CC2"/>
    <w:rsid w:val="004F19E6"/>
    <w:rsid w:val="00511581"/>
    <w:rsid w:val="00536F33"/>
    <w:rsid w:val="005410FC"/>
    <w:rsid w:val="00555F9C"/>
    <w:rsid w:val="00594339"/>
    <w:rsid w:val="005A59D7"/>
    <w:rsid w:val="005C154F"/>
    <w:rsid w:val="005D6BC5"/>
    <w:rsid w:val="005E7AC0"/>
    <w:rsid w:val="005F2CA1"/>
    <w:rsid w:val="00620638"/>
    <w:rsid w:val="006227B4"/>
    <w:rsid w:val="006240F8"/>
    <w:rsid w:val="00634060"/>
    <w:rsid w:val="006371E0"/>
    <w:rsid w:val="006454B5"/>
    <w:rsid w:val="006535F5"/>
    <w:rsid w:val="006541C1"/>
    <w:rsid w:val="0065552B"/>
    <w:rsid w:val="00665BFA"/>
    <w:rsid w:val="0066721A"/>
    <w:rsid w:val="00670FD7"/>
    <w:rsid w:val="006A7801"/>
    <w:rsid w:val="006C2345"/>
    <w:rsid w:val="006C2A22"/>
    <w:rsid w:val="006E4F4C"/>
    <w:rsid w:val="006E7802"/>
    <w:rsid w:val="006F01A0"/>
    <w:rsid w:val="00710F58"/>
    <w:rsid w:val="007160CD"/>
    <w:rsid w:val="00737887"/>
    <w:rsid w:val="007410ED"/>
    <w:rsid w:val="0075000F"/>
    <w:rsid w:val="00780694"/>
    <w:rsid w:val="007A19C2"/>
    <w:rsid w:val="007A3BDA"/>
    <w:rsid w:val="007A5A04"/>
    <w:rsid w:val="007B48BF"/>
    <w:rsid w:val="007D4CF0"/>
    <w:rsid w:val="007D6473"/>
    <w:rsid w:val="00803ABF"/>
    <w:rsid w:val="00836780"/>
    <w:rsid w:val="00853455"/>
    <w:rsid w:val="00856A42"/>
    <w:rsid w:val="008673A4"/>
    <w:rsid w:val="008A6073"/>
    <w:rsid w:val="008A73DD"/>
    <w:rsid w:val="008C5487"/>
    <w:rsid w:val="008C7811"/>
    <w:rsid w:val="008F525A"/>
    <w:rsid w:val="00901E1B"/>
    <w:rsid w:val="00904A5E"/>
    <w:rsid w:val="00910E1B"/>
    <w:rsid w:val="00926B3B"/>
    <w:rsid w:val="00945F0D"/>
    <w:rsid w:val="0094664C"/>
    <w:rsid w:val="0095304C"/>
    <w:rsid w:val="00961A16"/>
    <w:rsid w:val="009A3327"/>
    <w:rsid w:val="009C2E67"/>
    <w:rsid w:val="009E43C6"/>
    <w:rsid w:val="009F7C24"/>
    <w:rsid w:val="00A015E2"/>
    <w:rsid w:val="00A11B84"/>
    <w:rsid w:val="00A13A35"/>
    <w:rsid w:val="00A17662"/>
    <w:rsid w:val="00A2032C"/>
    <w:rsid w:val="00A26D53"/>
    <w:rsid w:val="00A7127C"/>
    <w:rsid w:val="00A93D84"/>
    <w:rsid w:val="00AB19EF"/>
    <w:rsid w:val="00AC354F"/>
    <w:rsid w:val="00AE53F2"/>
    <w:rsid w:val="00B4244D"/>
    <w:rsid w:val="00B43CE5"/>
    <w:rsid w:val="00B4458C"/>
    <w:rsid w:val="00B60383"/>
    <w:rsid w:val="00B66330"/>
    <w:rsid w:val="00B83020"/>
    <w:rsid w:val="00BB209B"/>
    <w:rsid w:val="00BB79A4"/>
    <w:rsid w:val="00BC7542"/>
    <w:rsid w:val="00BF3DA7"/>
    <w:rsid w:val="00C050D7"/>
    <w:rsid w:val="00C16385"/>
    <w:rsid w:val="00C23102"/>
    <w:rsid w:val="00C302CE"/>
    <w:rsid w:val="00C37731"/>
    <w:rsid w:val="00C4311A"/>
    <w:rsid w:val="00C66868"/>
    <w:rsid w:val="00C818D3"/>
    <w:rsid w:val="00C83301"/>
    <w:rsid w:val="00CB4656"/>
    <w:rsid w:val="00CB4F94"/>
    <w:rsid w:val="00CC08A3"/>
    <w:rsid w:val="00CC2BF3"/>
    <w:rsid w:val="00CF28C4"/>
    <w:rsid w:val="00D0486F"/>
    <w:rsid w:val="00D20A8D"/>
    <w:rsid w:val="00D45499"/>
    <w:rsid w:val="00D52EE5"/>
    <w:rsid w:val="00D63398"/>
    <w:rsid w:val="00D76085"/>
    <w:rsid w:val="00DA1E63"/>
    <w:rsid w:val="00DB0E0D"/>
    <w:rsid w:val="00DD1E90"/>
    <w:rsid w:val="00DF5209"/>
    <w:rsid w:val="00DF6B81"/>
    <w:rsid w:val="00E175EB"/>
    <w:rsid w:val="00E436D3"/>
    <w:rsid w:val="00E60119"/>
    <w:rsid w:val="00E70658"/>
    <w:rsid w:val="00E75920"/>
    <w:rsid w:val="00EB0D47"/>
    <w:rsid w:val="00ED1F32"/>
    <w:rsid w:val="00ED6B50"/>
    <w:rsid w:val="00ED6EB2"/>
    <w:rsid w:val="00EF26E3"/>
    <w:rsid w:val="00EF46CC"/>
    <w:rsid w:val="00F27C09"/>
    <w:rsid w:val="00F401AE"/>
    <w:rsid w:val="00F77877"/>
    <w:rsid w:val="00FC2F51"/>
    <w:rsid w:val="00FC686B"/>
    <w:rsid w:val="00FE1FA1"/>
    <w:rsid w:val="00FF1C78"/>
    <w:rsid w:val="00FF3119"/>
    <w:rsid w:val="00FF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Archie, Dawn</cp:lastModifiedBy>
  <cp:revision>89</cp:revision>
  <cp:lastPrinted>2018-07-16T20:23:00Z</cp:lastPrinted>
  <dcterms:created xsi:type="dcterms:W3CDTF">2022-10-05T12:06:00Z</dcterms:created>
  <dcterms:modified xsi:type="dcterms:W3CDTF">2022-10-05T15:55:00Z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