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0B1E346" w:rsidR="004E7CC2" w:rsidRPr="00484306" w:rsidRDefault="00DA717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</w:t>
      </w:r>
    </w:p>
    <w:p w14:paraId="59265A06" w14:textId="046EFB3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91A0D">
        <w:rPr>
          <w:rFonts w:cs="Arial"/>
          <w:b/>
          <w:color w:val="0083A9" w:themeColor="accent1"/>
          <w:sz w:val="28"/>
          <w:szCs w:val="28"/>
        </w:rPr>
        <w:t>September 20, 2023</w:t>
      </w:r>
    </w:p>
    <w:p w14:paraId="2F587AC9" w14:textId="6A146D6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91A0D">
        <w:rPr>
          <w:rFonts w:cs="Arial"/>
          <w:b/>
          <w:color w:val="0083A9" w:themeColor="accent1"/>
          <w:sz w:val="28"/>
          <w:szCs w:val="28"/>
        </w:rPr>
        <w:t>5pm</w:t>
      </w:r>
    </w:p>
    <w:p w14:paraId="706B4C5B" w14:textId="2CC2814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A717E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4DF1ED1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11222">
        <w:rPr>
          <w:rFonts w:cs="Arial"/>
          <w:color w:val="0083A9" w:themeColor="accent1"/>
          <w:sz w:val="24"/>
          <w:szCs w:val="24"/>
        </w:rPr>
        <w:t>5:01pm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7746B67" w:rsidR="002235D3" w:rsidRDefault="00DA717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Keisha Gibbons</w:t>
            </w:r>
          </w:p>
        </w:tc>
        <w:tc>
          <w:tcPr>
            <w:tcW w:w="2065" w:type="dxa"/>
          </w:tcPr>
          <w:p w14:paraId="6904DEC2" w14:textId="44F7F888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CEB46C6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Amanda Siegel</w:t>
            </w:r>
          </w:p>
        </w:tc>
        <w:tc>
          <w:tcPr>
            <w:tcW w:w="2065" w:type="dxa"/>
          </w:tcPr>
          <w:p w14:paraId="3642C336" w14:textId="33602F71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0B62512B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Robin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Tolochko</w:t>
            </w:r>
            <w:proofErr w:type="spellEnd"/>
          </w:p>
        </w:tc>
        <w:tc>
          <w:tcPr>
            <w:tcW w:w="2065" w:type="dxa"/>
          </w:tcPr>
          <w:p w14:paraId="1E7ECF19" w14:textId="2576D1FA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E69F00E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Donnell Woodson</w:t>
            </w:r>
          </w:p>
        </w:tc>
        <w:tc>
          <w:tcPr>
            <w:tcW w:w="2065" w:type="dxa"/>
          </w:tcPr>
          <w:p w14:paraId="20B2CEA0" w14:textId="5ED9D0D6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55C4796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Vincent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Callender</w:t>
            </w:r>
            <w:proofErr w:type="spellEnd"/>
          </w:p>
        </w:tc>
        <w:tc>
          <w:tcPr>
            <w:tcW w:w="2065" w:type="dxa"/>
          </w:tcPr>
          <w:p w14:paraId="031FFFAC" w14:textId="2F308F3B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4917CE4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Khadijah Williams</w:t>
            </w:r>
          </w:p>
        </w:tc>
        <w:tc>
          <w:tcPr>
            <w:tcW w:w="2065" w:type="dxa"/>
          </w:tcPr>
          <w:p w14:paraId="788366F7" w14:textId="0948B5EE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2D3901D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Anderson</w:t>
            </w:r>
          </w:p>
        </w:tc>
        <w:tc>
          <w:tcPr>
            <w:tcW w:w="2065" w:type="dxa"/>
          </w:tcPr>
          <w:p w14:paraId="404445C2" w14:textId="1EDB21FD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430E9FF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Cooley</w:t>
            </w:r>
          </w:p>
        </w:tc>
        <w:tc>
          <w:tcPr>
            <w:tcW w:w="2065" w:type="dxa"/>
          </w:tcPr>
          <w:p w14:paraId="78F1C9A0" w14:textId="4AF4F693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A7A6B96" w:rsidR="002235D3" w:rsidRDefault="000A681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Lauren Catchings</w:t>
            </w:r>
          </w:p>
        </w:tc>
        <w:tc>
          <w:tcPr>
            <w:tcW w:w="2065" w:type="dxa"/>
          </w:tcPr>
          <w:p w14:paraId="24024F9E" w14:textId="67CBF016" w:rsidR="002235D3" w:rsidRDefault="000A681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192C5D9E" w:rsidR="002235D3" w:rsidRDefault="009A365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Ross</w:t>
            </w:r>
          </w:p>
        </w:tc>
        <w:tc>
          <w:tcPr>
            <w:tcW w:w="2065" w:type="dxa"/>
          </w:tcPr>
          <w:p w14:paraId="2F8A4C5C" w14:textId="167F7956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40BFB" w14:paraId="7A0BF0E0" w14:textId="77777777" w:rsidTr="008D2A3E">
        <w:trPr>
          <w:trHeight w:val="89"/>
        </w:trPr>
        <w:tc>
          <w:tcPr>
            <w:tcW w:w="2515" w:type="dxa"/>
          </w:tcPr>
          <w:p w14:paraId="08BC5739" w14:textId="77777777" w:rsidR="00040BFB" w:rsidRDefault="00040BFB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3C6ACAB9" w14:textId="77777777" w:rsidR="00040BFB" w:rsidRDefault="00040BFB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7EFEAB4" w14:textId="77777777" w:rsidR="00040BFB" w:rsidRDefault="00040BFB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D2A3E" w14:paraId="608482F4" w14:textId="77777777" w:rsidTr="008D2A3E">
        <w:trPr>
          <w:trHeight w:val="89"/>
        </w:trPr>
        <w:tc>
          <w:tcPr>
            <w:tcW w:w="2515" w:type="dxa"/>
          </w:tcPr>
          <w:p w14:paraId="07351B35" w14:textId="49B1D97E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  <w:r w:rsidRPr="008D2A3E">
              <w:rPr>
                <w:rFonts w:cs="Arial"/>
                <w:b/>
                <w:sz w:val="24"/>
                <w:szCs w:val="24"/>
                <w:highlight w:val="lightGray"/>
              </w:rPr>
              <w:t>Other Attendees</w:t>
            </w:r>
            <w:r w:rsidRPr="00F371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14:paraId="1B618351" w14:textId="6DE16041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D2A3E" w14:paraId="2139A4FE" w14:textId="77777777" w:rsidTr="008D2A3E">
        <w:trPr>
          <w:trHeight w:val="89"/>
        </w:trPr>
        <w:tc>
          <w:tcPr>
            <w:tcW w:w="2515" w:type="dxa"/>
          </w:tcPr>
          <w:p w14:paraId="4B9743CE" w14:textId="0610305B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511123A" w14:textId="1262A85B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7AF4ED1F" w14:textId="77777777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B0FEA" w14:paraId="1E1D4D7C" w14:textId="77777777" w:rsidTr="008D2A3E">
        <w:trPr>
          <w:trHeight w:val="89"/>
        </w:trPr>
        <w:tc>
          <w:tcPr>
            <w:tcW w:w="2515" w:type="dxa"/>
          </w:tcPr>
          <w:p w14:paraId="4ED5341C" w14:textId="20492C61" w:rsidR="008B0FEA" w:rsidRDefault="00B34141" w:rsidP="008D2A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43CF601" w14:textId="1830E76C" w:rsidR="008B0FEA" w:rsidRDefault="00B34141" w:rsidP="008D2A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Carolyn Barnett</w:t>
            </w:r>
          </w:p>
        </w:tc>
        <w:tc>
          <w:tcPr>
            <w:tcW w:w="2065" w:type="dxa"/>
          </w:tcPr>
          <w:p w14:paraId="11B66A6B" w14:textId="77777777" w:rsidR="008B0FEA" w:rsidRDefault="008B0FEA" w:rsidP="008D2A3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1A2C1D0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11222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78064DC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71CFDA6B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E7FAE">
        <w:rPr>
          <w:rFonts w:cs="Arial"/>
          <w:color w:val="0083A9" w:themeColor="accent1"/>
          <w:sz w:val="24"/>
          <w:szCs w:val="24"/>
        </w:rPr>
        <w:t xml:space="preserve">Vincent </w:t>
      </w:r>
      <w:proofErr w:type="spellStart"/>
      <w:r w:rsidR="00EE7FAE">
        <w:rPr>
          <w:rFonts w:cs="Arial"/>
          <w:color w:val="0083A9" w:themeColor="accent1"/>
          <w:sz w:val="24"/>
          <w:szCs w:val="24"/>
        </w:rPr>
        <w:t>Callender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r w:rsidR="00EE7FAE">
        <w:rPr>
          <w:rFonts w:cs="Arial"/>
          <w:color w:val="0083A9" w:themeColor="accent1"/>
          <w:sz w:val="24"/>
          <w:szCs w:val="24"/>
        </w:rPr>
        <w:t>Derrick Ross</w:t>
      </w:r>
    </w:p>
    <w:p w14:paraId="74F0E149" w14:textId="5CBEE6E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EE7FAE">
        <w:rPr>
          <w:rFonts w:cs="Arial"/>
          <w:color w:val="D47B22" w:themeColor="accent2"/>
          <w:sz w:val="24"/>
          <w:szCs w:val="24"/>
        </w:rPr>
        <w:t xml:space="preserve"> </w:t>
      </w:r>
      <w:r w:rsidR="00EE7FAE">
        <w:rPr>
          <w:rFonts w:cs="Arial"/>
          <w:sz w:val="24"/>
          <w:szCs w:val="24"/>
        </w:rPr>
        <w:t>All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7CE5CA6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E7FAE">
        <w:rPr>
          <w:rFonts w:cs="Arial"/>
          <w:sz w:val="24"/>
          <w:szCs w:val="24"/>
        </w:rPr>
        <w:t>None</w:t>
      </w:r>
    </w:p>
    <w:p w14:paraId="0BC56146" w14:textId="47D47C5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6D20">
        <w:rPr>
          <w:rFonts w:cs="Arial"/>
          <w:sz w:val="24"/>
          <w:szCs w:val="24"/>
        </w:rPr>
        <w:t>None</w:t>
      </w:r>
    </w:p>
    <w:p w14:paraId="188EEB54" w14:textId="7E0F9DA4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381F8CD2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38FC91EC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B6D20">
        <w:rPr>
          <w:rFonts w:cs="Arial"/>
          <w:color w:val="0083A9" w:themeColor="accent1"/>
          <w:sz w:val="24"/>
          <w:szCs w:val="24"/>
        </w:rPr>
        <w:t xml:space="preserve">Vincent </w:t>
      </w:r>
      <w:proofErr w:type="spellStart"/>
      <w:r w:rsidR="000B6D20">
        <w:rPr>
          <w:rFonts w:cs="Arial"/>
          <w:color w:val="0083A9" w:themeColor="accent1"/>
          <w:sz w:val="24"/>
          <w:szCs w:val="24"/>
        </w:rPr>
        <w:t>Callender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r w:rsidR="000B6D20">
        <w:rPr>
          <w:rFonts w:cs="Arial"/>
          <w:color w:val="0083A9" w:themeColor="accent1"/>
          <w:sz w:val="24"/>
          <w:szCs w:val="24"/>
        </w:rPr>
        <w:t>Ashley Anderson</w:t>
      </w:r>
    </w:p>
    <w:p w14:paraId="49671284" w14:textId="20743E8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6D20">
        <w:rPr>
          <w:rFonts w:cs="Arial"/>
          <w:sz w:val="24"/>
          <w:szCs w:val="24"/>
        </w:rPr>
        <w:t>All</w:t>
      </w:r>
    </w:p>
    <w:p w14:paraId="123E280D" w14:textId="662C406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6D20">
        <w:rPr>
          <w:rFonts w:cs="Arial"/>
          <w:sz w:val="24"/>
          <w:szCs w:val="24"/>
        </w:rPr>
        <w:t>None</w:t>
      </w:r>
    </w:p>
    <w:p w14:paraId="759322E2" w14:textId="48B5F1E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6D20">
        <w:rPr>
          <w:rFonts w:cs="Arial"/>
          <w:sz w:val="24"/>
          <w:szCs w:val="24"/>
        </w:rPr>
        <w:t>None</w:t>
      </w:r>
    </w:p>
    <w:p w14:paraId="2B6279C8" w14:textId="24819948" w:rsidR="00FF3119" w:rsidRDefault="00484306" w:rsidP="008D2A3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  <w:r w:rsidR="008D2A3E">
        <w:rPr>
          <w:rFonts w:cs="Arial"/>
          <w:color w:val="0083A9" w:themeColor="accent1"/>
          <w:sz w:val="24"/>
          <w:szCs w:val="24"/>
        </w:rPr>
        <w:t>es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2CF5B4A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1B9015B" w:rsidR="00484306" w:rsidRDefault="0049701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Review of Strategic Plan</w:t>
      </w:r>
      <w:r w:rsidR="008C5487">
        <w:rPr>
          <w:rFonts w:cs="Arial"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Keisha Gibbons reviewed the current strategic plan and Key priorities.</w:t>
      </w:r>
      <w:r w:rsidR="00C95AD6">
        <w:rPr>
          <w:rFonts w:cs="Arial"/>
          <w:color w:val="0083A9" w:themeColor="accent1"/>
          <w:sz w:val="24"/>
          <w:szCs w:val="24"/>
        </w:rPr>
        <w:t xml:space="preserve">  Brief discussion was held regarding existing priorities and if there was alignment by the team on current areas of focus or if there was a desire to make changes.  The team engaged on current and past challenges with school attendance and potential opportunities to improve performance.  </w:t>
      </w:r>
    </w:p>
    <w:p w14:paraId="17F61A17" w14:textId="29D75E9D" w:rsidR="0049701C" w:rsidRPr="00F27C09" w:rsidRDefault="0049701C" w:rsidP="006B3D7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Data Discussion</w:t>
      </w:r>
      <w:r w:rsidR="008C5487">
        <w:rPr>
          <w:rFonts w:cs="Arial"/>
          <w:sz w:val="24"/>
          <w:szCs w:val="24"/>
        </w:rPr>
        <w:t xml:space="preserve">: </w:t>
      </w:r>
      <w:r w:rsidR="00C95AD6">
        <w:rPr>
          <w:rFonts w:cs="Arial"/>
          <w:color w:val="0083A9" w:themeColor="accent1"/>
          <w:sz w:val="24"/>
          <w:szCs w:val="24"/>
        </w:rPr>
        <w:t xml:space="preserve">Keisha Gibbons reviewed </w:t>
      </w:r>
      <w:r w:rsidR="00FB0E16">
        <w:rPr>
          <w:rFonts w:cs="Arial"/>
          <w:color w:val="0083A9" w:themeColor="accent1"/>
          <w:sz w:val="24"/>
          <w:szCs w:val="24"/>
        </w:rPr>
        <w:t>MAP data with comparison of fall 22-23 performance vs. Spring 22-23.  Georgia milestone data</w:t>
      </w:r>
      <w:r w:rsidR="00D03A27">
        <w:rPr>
          <w:rFonts w:cs="Arial"/>
          <w:color w:val="0083A9" w:themeColor="accent1"/>
          <w:sz w:val="24"/>
          <w:szCs w:val="24"/>
        </w:rPr>
        <w:t xml:space="preserve"> was shared with improvements shown by Hope Hill in ELA and Math.</w:t>
      </w:r>
      <w:r w:rsidR="00FB0E16">
        <w:rPr>
          <w:rFonts w:cs="Arial"/>
          <w:color w:val="0083A9" w:themeColor="accent1"/>
          <w:sz w:val="24"/>
          <w:szCs w:val="24"/>
        </w:rPr>
        <w:t xml:space="preserve"> 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3CA20FA1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39F6875A" w:rsidR="004F19E6" w:rsidRPr="00F27C09" w:rsidRDefault="004F19E6" w:rsidP="006B3D7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4A52F2">
        <w:rPr>
          <w:rFonts w:cs="Arial"/>
          <w:color w:val="0083A9" w:themeColor="accent1"/>
          <w:sz w:val="24"/>
          <w:szCs w:val="24"/>
        </w:rPr>
        <w:t xml:space="preserve">Principal Gibbons provided insight on current Hope Hill attendance and comparison to expectations.  </w:t>
      </w:r>
      <w:r w:rsidR="00DE4637">
        <w:rPr>
          <w:rFonts w:cs="Arial"/>
          <w:color w:val="0083A9" w:themeColor="accent1"/>
          <w:sz w:val="24"/>
          <w:szCs w:val="24"/>
        </w:rPr>
        <w:t>Discussed opportunity to add para staffing at</w:t>
      </w:r>
      <w:r w:rsidR="00C95AD6">
        <w:rPr>
          <w:rFonts w:cs="Arial"/>
          <w:color w:val="0083A9" w:themeColor="accent1"/>
          <w:sz w:val="24"/>
          <w:szCs w:val="24"/>
        </w:rPr>
        <w:t xml:space="preserve"> the </w:t>
      </w:r>
      <w:proofErr w:type="gramStart"/>
      <w:r w:rsidR="00DE4637">
        <w:rPr>
          <w:rFonts w:cs="Arial"/>
          <w:color w:val="0083A9" w:themeColor="accent1"/>
          <w:sz w:val="24"/>
          <w:szCs w:val="24"/>
        </w:rPr>
        <w:t>first grade</w:t>
      </w:r>
      <w:proofErr w:type="gramEnd"/>
      <w:r w:rsidR="00DE4637">
        <w:rPr>
          <w:rFonts w:cs="Arial"/>
          <w:color w:val="0083A9" w:themeColor="accent1"/>
          <w:sz w:val="24"/>
          <w:szCs w:val="24"/>
        </w:rPr>
        <w:t xml:space="preserve"> level.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2DBF9A36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8937A0">
        <w:rPr>
          <w:rFonts w:cs="Arial"/>
          <w:color w:val="0083A9" w:themeColor="accent1"/>
          <w:sz w:val="24"/>
          <w:szCs w:val="24"/>
        </w:rPr>
        <w:t>none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317BAA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C2AEC">
        <w:rPr>
          <w:rFonts w:cs="Arial"/>
          <w:color w:val="0083A9" w:themeColor="accent1"/>
          <w:sz w:val="24"/>
          <w:szCs w:val="24"/>
        </w:rPr>
        <w:t xml:space="preserve">Vincent </w:t>
      </w:r>
      <w:proofErr w:type="spellStart"/>
      <w:r w:rsidR="001C2AEC">
        <w:rPr>
          <w:rFonts w:cs="Arial"/>
          <w:color w:val="0083A9" w:themeColor="accent1"/>
          <w:sz w:val="24"/>
          <w:szCs w:val="24"/>
        </w:rPr>
        <w:t>Callender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r w:rsidR="001C2AEC">
        <w:rPr>
          <w:rFonts w:cs="Arial"/>
          <w:color w:val="0083A9" w:themeColor="accent1"/>
          <w:sz w:val="24"/>
          <w:szCs w:val="24"/>
        </w:rPr>
        <w:t>Amanda Siegel</w:t>
      </w:r>
    </w:p>
    <w:p w14:paraId="0CCE215A" w14:textId="5C33E69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C2AEC">
        <w:rPr>
          <w:rFonts w:cs="Arial"/>
          <w:sz w:val="24"/>
          <w:szCs w:val="24"/>
        </w:rPr>
        <w:t>All</w:t>
      </w:r>
    </w:p>
    <w:p w14:paraId="5AE22E38" w14:textId="714B532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C2AEC">
        <w:rPr>
          <w:rFonts w:cs="Arial"/>
          <w:sz w:val="24"/>
          <w:szCs w:val="24"/>
        </w:rPr>
        <w:t xml:space="preserve"> None</w:t>
      </w:r>
    </w:p>
    <w:p w14:paraId="321400D9" w14:textId="30E235E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C2AEC">
        <w:rPr>
          <w:rFonts w:cs="Arial"/>
          <w:sz w:val="24"/>
          <w:szCs w:val="24"/>
        </w:rPr>
        <w:t>None</w:t>
      </w:r>
    </w:p>
    <w:p w14:paraId="437599F6" w14:textId="053EFED2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65703BEE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C57DCE">
        <w:rPr>
          <w:rFonts w:cs="Arial"/>
          <w:color w:val="0083A9" w:themeColor="accent1"/>
          <w:sz w:val="24"/>
          <w:szCs w:val="24"/>
        </w:rPr>
        <w:t>6:12pm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5D7DE37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C57DCE">
        <w:rPr>
          <w:rFonts w:cs="Arial"/>
          <w:color w:val="0083A9" w:themeColor="accent1"/>
          <w:sz w:val="24"/>
          <w:szCs w:val="24"/>
        </w:rPr>
        <w:t>Derrick Ross</w:t>
      </w:r>
    </w:p>
    <w:p w14:paraId="3DD8F4AD" w14:textId="603E7BC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C57DCE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DCE8B1F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proofErr w:type="gramStart"/>
      <w:r w:rsidR="0047709F">
        <w:rPr>
          <w:rFonts w:cs="Arial"/>
          <w:color w:val="0083A9" w:themeColor="accent1"/>
          <w:sz w:val="24"/>
          <w:szCs w:val="24"/>
        </w:rPr>
        <w:t>11/1/23</w:t>
      </w:r>
      <w:proofErr w:type="gramEnd"/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FCDB" w14:textId="77777777" w:rsidR="00586065" w:rsidRDefault="00586065" w:rsidP="00333C97">
      <w:pPr>
        <w:spacing w:after="0" w:line="240" w:lineRule="auto"/>
      </w:pPr>
      <w:r>
        <w:separator/>
      </w:r>
    </w:p>
  </w:endnote>
  <w:endnote w:type="continuationSeparator" w:id="0">
    <w:p w14:paraId="449F9519" w14:textId="77777777" w:rsidR="00586065" w:rsidRDefault="0058606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DAA52B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7709F">
      <w:rPr>
        <w:noProof/>
        <w:sz w:val="18"/>
        <w:szCs w:val="18"/>
      </w:rPr>
      <w:t>11/7/2023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83CA" w14:textId="77777777" w:rsidR="00586065" w:rsidRDefault="00586065" w:rsidP="00333C97">
      <w:pPr>
        <w:spacing w:after="0" w:line="240" w:lineRule="auto"/>
      </w:pPr>
      <w:r>
        <w:separator/>
      </w:r>
    </w:p>
  </w:footnote>
  <w:footnote w:type="continuationSeparator" w:id="0">
    <w:p w14:paraId="055D33EB" w14:textId="77777777" w:rsidR="00586065" w:rsidRDefault="0058606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3360163">
    <w:abstractNumId w:val="2"/>
  </w:num>
  <w:num w:numId="2" w16cid:durableId="1678925358">
    <w:abstractNumId w:val="0"/>
  </w:num>
  <w:num w:numId="3" w16cid:durableId="1395009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40BFB"/>
    <w:rsid w:val="00087C9E"/>
    <w:rsid w:val="000A2BB9"/>
    <w:rsid w:val="000A6814"/>
    <w:rsid w:val="000B6D20"/>
    <w:rsid w:val="000C7C8A"/>
    <w:rsid w:val="00100302"/>
    <w:rsid w:val="001010B8"/>
    <w:rsid w:val="00111222"/>
    <w:rsid w:val="00111306"/>
    <w:rsid w:val="001118F9"/>
    <w:rsid w:val="00144752"/>
    <w:rsid w:val="001B2FA5"/>
    <w:rsid w:val="001C2AEC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7709F"/>
    <w:rsid w:val="00484306"/>
    <w:rsid w:val="00495650"/>
    <w:rsid w:val="0049701C"/>
    <w:rsid w:val="004A1DCA"/>
    <w:rsid w:val="004A52F2"/>
    <w:rsid w:val="004D25EE"/>
    <w:rsid w:val="004E7CC2"/>
    <w:rsid w:val="004F19E6"/>
    <w:rsid w:val="00511581"/>
    <w:rsid w:val="005410FC"/>
    <w:rsid w:val="00571668"/>
    <w:rsid w:val="0057609C"/>
    <w:rsid w:val="00586065"/>
    <w:rsid w:val="005A59D7"/>
    <w:rsid w:val="005C154F"/>
    <w:rsid w:val="005E1D75"/>
    <w:rsid w:val="005E7AC0"/>
    <w:rsid w:val="006240F8"/>
    <w:rsid w:val="00634060"/>
    <w:rsid w:val="0066721A"/>
    <w:rsid w:val="006A7801"/>
    <w:rsid w:val="006B3D7E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609D9"/>
    <w:rsid w:val="008937A0"/>
    <w:rsid w:val="008A6073"/>
    <w:rsid w:val="008A73DD"/>
    <w:rsid w:val="008B0FEA"/>
    <w:rsid w:val="008C5487"/>
    <w:rsid w:val="008C7811"/>
    <w:rsid w:val="008D2A3E"/>
    <w:rsid w:val="008F525A"/>
    <w:rsid w:val="00901E1B"/>
    <w:rsid w:val="00904A5E"/>
    <w:rsid w:val="0094664C"/>
    <w:rsid w:val="0095304C"/>
    <w:rsid w:val="00961A16"/>
    <w:rsid w:val="009A3327"/>
    <w:rsid w:val="009A3657"/>
    <w:rsid w:val="009F7C24"/>
    <w:rsid w:val="00A015E2"/>
    <w:rsid w:val="00A11B84"/>
    <w:rsid w:val="00A7127C"/>
    <w:rsid w:val="00A80BDB"/>
    <w:rsid w:val="00AC354F"/>
    <w:rsid w:val="00B34141"/>
    <w:rsid w:val="00B4244D"/>
    <w:rsid w:val="00B4458C"/>
    <w:rsid w:val="00B60383"/>
    <w:rsid w:val="00B83020"/>
    <w:rsid w:val="00BB209B"/>
    <w:rsid w:val="00BB79A4"/>
    <w:rsid w:val="00C16385"/>
    <w:rsid w:val="00C4311A"/>
    <w:rsid w:val="00C57DCE"/>
    <w:rsid w:val="00C66868"/>
    <w:rsid w:val="00C91A0D"/>
    <w:rsid w:val="00C95AD6"/>
    <w:rsid w:val="00CB4F94"/>
    <w:rsid w:val="00CC08A3"/>
    <w:rsid w:val="00CF28C4"/>
    <w:rsid w:val="00D03A27"/>
    <w:rsid w:val="00D0486F"/>
    <w:rsid w:val="00DA1AF1"/>
    <w:rsid w:val="00DA717E"/>
    <w:rsid w:val="00DB0E0D"/>
    <w:rsid w:val="00DD1E90"/>
    <w:rsid w:val="00DE4637"/>
    <w:rsid w:val="00E175EB"/>
    <w:rsid w:val="00EB0D47"/>
    <w:rsid w:val="00EB1143"/>
    <w:rsid w:val="00ED1F32"/>
    <w:rsid w:val="00ED6B50"/>
    <w:rsid w:val="00EE7FAE"/>
    <w:rsid w:val="00EF46CC"/>
    <w:rsid w:val="00F27C09"/>
    <w:rsid w:val="00F401AE"/>
    <w:rsid w:val="00FB0E16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Derrick Ross</cp:lastModifiedBy>
  <cp:revision>2</cp:revision>
  <cp:lastPrinted>2018-07-16T20:23:00Z</cp:lastPrinted>
  <dcterms:created xsi:type="dcterms:W3CDTF">2023-11-08T01:44:00Z</dcterms:created>
  <dcterms:modified xsi:type="dcterms:W3CDTF">2023-11-08T01:44:00Z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